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3"/>
        <w:tblLayout w:type="fixed"/>
      </w:tblPr>
      <w:tblGrid>
        <w:gridCol w:w="5210"/>
        <w:gridCol w:w="5211"/>
      </w:tblGrid>
      <w:tr>
        <w:tc>
          <w:tcPr>
            <w:tcW w:type="dxa" w:w="5210"/>
            <w:shd w:fill="auto" w:val="clear"/>
          </w:tcPr>
          <w:p w14:paraId="02000000">
            <w:pPr>
              <w:ind/>
              <w:jc w:val="center"/>
              <w:rPr>
                <w:b w:val="1"/>
                <w:sz w:val="28"/>
              </w:rPr>
            </w:pPr>
          </w:p>
        </w:tc>
        <w:tc>
          <w:tcPr>
            <w:tcW w:type="dxa" w:w="5211"/>
            <w:shd w:fill="auto" w:val="clear"/>
          </w:tcPr>
          <w:p w14:paraId="03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УТВЕРЖДАЮ</w:t>
            </w:r>
          </w:p>
          <w:p w14:paraId="04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Первый заместитель</w:t>
            </w:r>
          </w:p>
          <w:p w14:paraId="05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Г</w:t>
            </w:r>
            <w:r>
              <w:rPr>
                <w:sz w:val="28"/>
              </w:rPr>
              <w:t>лавы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Администрации </w:t>
            </w:r>
          </w:p>
          <w:p w14:paraId="06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Аксайского района</w:t>
            </w:r>
          </w:p>
          <w:p w14:paraId="07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14:paraId="08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_____</w:t>
            </w:r>
            <w:r>
              <w:rPr>
                <w:sz w:val="28"/>
              </w:rPr>
              <w:t>______</w:t>
            </w:r>
            <w:r>
              <w:rPr>
                <w:sz w:val="28"/>
              </w:rPr>
              <w:t xml:space="preserve"> Чайников А.А.</w:t>
            </w:r>
          </w:p>
          <w:p w14:paraId="09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«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» марта</w:t>
            </w:r>
            <w:r>
              <w:rPr>
                <w:sz w:val="28"/>
              </w:rPr>
              <w:t xml:space="preserve"> 202</w:t>
            </w:r>
            <w:r>
              <w:rPr>
                <w:sz w:val="28"/>
              </w:rPr>
              <w:t>4</w:t>
            </w:r>
            <w:r>
              <w:rPr>
                <w:sz w:val="28"/>
              </w:rPr>
              <w:t xml:space="preserve"> г.</w:t>
            </w:r>
          </w:p>
        </w:tc>
      </w:tr>
    </w:tbl>
    <w:p w14:paraId="0A000000">
      <w:pPr>
        <w:ind/>
        <w:jc w:val="center"/>
        <w:rPr>
          <w:color w:val="000000"/>
          <w:sz w:val="28"/>
        </w:rPr>
      </w:pPr>
    </w:p>
    <w:p w14:paraId="0B000000">
      <w:pPr>
        <w:ind/>
        <w:jc w:val="center"/>
        <w:rPr>
          <w:color w:val="000000"/>
          <w:sz w:val="28"/>
        </w:rPr>
      </w:pPr>
      <w:r>
        <w:rPr>
          <w:color w:val="000000"/>
          <w:sz w:val="28"/>
        </w:rPr>
        <w:t>КОЛЛЕГИЯ</w:t>
      </w:r>
    </w:p>
    <w:p w14:paraId="0C000000">
      <w:pPr>
        <w:ind/>
        <w:jc w:val="center"/>
        <w:rPr>
          <w:color w:val="000000"/>
          <w:sz w:val="28"/>
        </w:rPr>
      </w:pPr>
      <w:r>
        <w:rPr>
          <w:color w:val="000000"/>
          <w:sz w:val="28"/>
        </w:rPr>
        <w:t>Администрации Аксайского района</w:t>
      </w:r>
    </w:p>
    <w:p w14:paraId="0D000000">
      <w:pPr>
        <w:rPr>
          <w:b w:val="1"/>
          <w:color w:val="000000"/>
          <w:sz w:val="28"/>
        </w:rPr>
      </w:pPr>
    </w:p>
    <w:tbl>
      <w:tblPr>
        <w:tblStyle w:val="Style_3"/>
        <w:tblLayout w:type="fixed"/>
      </w:tblPr>
      <w:tblGrid>
        <w:gridCol w:w="9571"/>
      </w:tblGrid>
      <w:tr>
        <w:tc>
          <w:tcPr>
            <w:tcW w:type="dxa" w:w="9571"/>
            <w:shd w:fill="auto" w:val="clear"/>
          </w:tcPr>
          <w:p w14:paraId="0E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Протокол № 1</w:t>
            </w:r>
          </w:p>
        </w:tc>
      </w:tr>
    </w:tbl>
    <w:p w14:paraId="0F000000">
      <w:pPr>
        <w:rPr>
          <w:color w:val="000000"/>
          <w:sz w:val="28"/>
        </w:rPr>
      </w:pPr>
    </w:p>
    <w:tbl>
      <w:tblPr>
        <w:tblStyle w:val="Style_3"/>
        <w:tblLayout w:type="fixed"/>
      </w:tblPr>
      <w:tblGrid>
        <w:gridCol w:w="4183"/>
        <w:gridCol w:w="1080"/>
        <w:gridCol w:w="4626"/>
      </w:tblGrid>
      <w:tr>
        <w:tc>
          <w:tcPr>
            <w:tcW w:type="dxa" w:w="4183"/>
            <w:shd w:fill="auto" w:val="clear"/>
          </w:tcPr>
          <w:p w14:paraId="10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15</w:t>
            </w:r>
            <w:r>
              <w:rPr>
                <w:b w:val="1"/>
                <w:color w:val="000000"/>
                <w:sz w:val="28"/>
              </w:rPr>
              <w:t>.</w:t>
            </w:r>
            <w:r>
              <w:rPr>
                <w:b w:val="1"/>
                <w:color w:val="000000"/>
                <w:sz w:val="28"/>
              </w:rPr>
              <w:t>03</w:t>
            </w:r>
            <w:r>
              <w:rPr>
                <w:b w:val="1"/>
                <w:color w:val="000000"/>
                <w:sz w:val="28"/>
              </w:rPr>
              <w:t>.</w:t>
            </w:r>
            <w:r>
              <w:rPr>
                <w:b w:val="1"/>
                <w:color w:val="000000"/>
                <w:sz w:val="28"/>
              </w:rPr>
              <w:t>20</w:t>
            </w:r>
            <w:r>
              <w:rPr>
                <w:b w:val="1"/>
                <w:color w:val="000000"/>
                <w:sz w:val="28"/>
              </w:rPr>
              <w:t>24</w:t>
            </w:r>
            <w:r>
              <w:rPr>
                <w:b w:val="1"/>
                <w:color w:val="000000"/>
                <w:sz w:val="28"/>
              </w:rPr>
              <w:t xml:space="preserve"> г.</w:t>
            </w:r>
          </w:p>
          <w:p w14:paraId="11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(пятница</w:t>
            </w:r>
            <w:r>
              <w:rPr>
                <w:b w:val="1"/>
                <w:color w:val="000000"/>
                <w:sz w:val="28"/>
              </w:rPr>
              <w:t>)</w:t>
            </w:r>
          </w:p>
          <w:p w14:paraId="12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9</w:t>
            </w:r>
            <w:r>
              <w:rPr>
                <w:b w:val="1"/>
                <w:color w:val="000000"/>
                <w:sz w:val="28"/>
              </w:rPr>
              <w:t>-00</w:t>
            </w:r>
          </w:p>
        </w:tc>
        <w:tc>
          <w:tcPr>
            <w:tcW w:type="dxa" w:w="1080"/>
            <w:shd w:fill="auto" w:val="clear"/>
          </w:tcPr>
          <w:p w14:paraId="13000000">
            <w:pPr>
              <w:ind/>
              <w:jc w:val="center"/>
              <w:rPr>
                <w:color w:val="000000"/>
                <w:sz w:val="28"/>
              </w:rPr>
            </w:pPr>
          </w:p>
        </w:tc>
        <w:tc>
          <w:tcPr>
            <w:tcW w:type="dxa" w:w="4626"/>
            <w:shd w:fill="auto" w:val="clear"/>
          </w:tcPr>
          <w:p w14:paraId="14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большой</w:t>
            </w:r>
            <w:r>
              <w:rPr>
                <w:b w:val="1"/>
                <w:color w:val="000000"/>
                <w:sz w:val="28"/>
              </w:rPr>
              <w:t xml:space="preserve"> зал заседаний </w:t>
            </w:r>
          </w:p>
          <w:p w14:paraId="15000000">
            <w:pPr>
              <w:ind/>
              <w:jc w:val="center"/>
              <w:rPr>
                <w:b w:val="1"/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Администрации района,</w:t>
            </w:r>
            <w:r>
              <w:rPr>
                <w:b w:val="1"/>
                <w:color w:val="000000"/>
                <w:sz w:val="28"/>
              </w:rPr>
              <w:t xml:space="preserve"> </w:t>
            </w:r>
            <w:r>
              <w:rPr>
                <w:b w:val="1"/>
                <w:color w:val="000000"/>
                <w:sz w:val="28"/>
              </w:rPr>
              <w:t xml:space="preserve"> г. А</w:t>
            </w:r>
            <w:r>
              <w:rPr>
                <w:b w:val="1"/>
                <w:color w:val="000000"/>
                <w:sz w:val="28"/>
              </w:rPr>
              <w:t>к</w:t>
            </w:r>
            <w:r>
              <w:rPr>
                <w:b w:val="1"/>
                <w:color w:val="000000"/>
                <w:sz w:val="28"/>
              </w:rPr>
              <w:t>сай</w:t>
            </w:r>
          </w:p>
        </w:tc>
      </w:tr>
    </w:tbl>
    <w:p w14:paraId="16000000">
      <w:pPr>
        <w:rPr>
          <w:color w:val="000000"/>
          <w:sz w:val="28"/>
        </w:rPr>
      </w:pPr>
    </w:p>
    <w:p w14:paraId="17000000">
      <w:pPr>
        <w:spacing w:line="288" w:lineRule="auto"/>
        <w:ind/>
        <w:rPr>
          <w:color w:val="000000"/>
          <w:sz w:val="28"/>
        </w:rPr>
      </w:pPr>
      <w:r>
        <w:rPr>
          <w:color w:val="000000"/>
          <w:sz w:val="28"/>
        </w:rPr>
        <w:t>Председательствовал:</w:t>
      </w:r>
      <w:r>
        <w:rPr>
          <w:color w:val="000000"/>
          <w:sz w:val="28"/>
        </w:rPr>
        <w:t xml:space="preserve"> первый заместитель </w:t>
      </w:r>
      <w:r>
        <w:rPr>
          <w:color w:val="000000"/>
          <w:sz w:val="28"/>
        </w:rPr>
        <w:t>г</w:t>
      </w:r>
      <w:r>
        <w:rPr>
          <w:color w:val="000000"/>
          <w:sz w:val="28"/>
        </w:rPr>
        <w:t>лав</w:t>
      </w:r>
      <w:r>
        <w:rPr>
          <w:color w:val="000000"/>
          <w:sz w:val="28"/>
        </w:rPr>
        <w:t>ы</w:t>
      </w:r>
      <w:r>
        <w:rPr>
          <w:color w:val="000000"/>
          <w:sz w:val="28"/>
        </w:rPr>
        <w:t xml:space="preserve">  </w:t>
      </w:r>
      <w:r>
        <w:rPr>
          <w:color w:val="000000"/>
          <w:sz w:val="28"/>
        </w:rPr>
        <w:t>А</w:t>
      </w:r>
      <w:r>
        <w:rPr>
          <w:color w:val="000000"/>
          <w:sz w:val="28"/>
        </w:rPr>
        <w:t>д</w:t>
      </w:r>
      <w:r>
        <w:rPr>
          <w:color w:val="000000"/>
          <w:sz w:val="28"/>
        </w:rPr>
        <w:t xml:space="preserve">министрации </w:t>
      </w:r>
      <w:r>
        <w:rPr>
          <w:color w:val="000000"/>
          <w:sz w:val="28"/>
        </w:rPr>
        <w:t>Аксайского района</w:t>
      </w:r>
      <w:r>
        <w:rPr>
          <w:b w:val="1"/>
          <w:color w:val="000000"/>
          <w:sz w:val="28"/>
        </w:rPr>
        <w:t xml:space="preserve"> </w:t>
      </w:r>
      <w:r>
        <w:rPr>
          <w:b w:val="1"/>
          <w:color w:val="000000"/>
          <w:sz w:val="28"/>
        </w:rPr>
        <w:t>Чайников А.А.</w:t>
      </w:r>
    </w:p>
    <w:p w14:paraId="18000000">
      <w:pPr>
        <w:spacing w:line="192" w:lineRule="auto"/>
        <w:ind/>
        <w:rPr>
          <w:color w:val="000000"/>
          <w:sz w:val="28"/>
        </w:rPr>
      </w:pPr>
      <w:r>
        <w:rPr>
          <w:color w:val="000000"/>
          <w:sz w:val="28"/>
        </w:rPr>
        <w:t xml:space="preserve">Протокол </w:t>
      </w:r>
      <w:r>
        <w:rPr>
          <w:color w:val="000000"/>
          <w:sz w:val="28"/>
        </w:rPr>
        <w:t>вёл</w:t>
      </w:r>
      <w:r>
        <w:rPr>
          <w:color w:val="000000"/>
          <w:sz w:val="28"/>
        </w:rPr>
        <w:t>: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Лобаченко О.А. 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 </w:t>
      </w:r>
    </w:p>
    <w:p w14:paraId="19000000">
      <w:pPr>
        <w:rPr>
          <w:color w:val="000000"/>
          <w:sz w:val="28"/>
        </w:rPr>
      </w:pPr>
      <w:r>
        <w:rPr>
          <w:color w:val="000000"/>
          <w:sz w:val="28"/>
        </w:rPr>
        <w:t>Присутствовали</w:t>
      </w:r>
      <w:r>
        <w:rPr>
          <w:color w:val="000000"/>
          <w:sz w:val="28"/>
        </w:rPr>
        <w:t>:</w:t>
      </w:r>
      <w:r>
        <w:rPr>
          <w:b w:val="1"/>
          <w:color w:val="000000"/>
          <w:sz w:val="28"/>
        </w:rPr>
        <w:t xml:space="preserve">  </w:t>
      </w:r>
      <w:r>
        <w:rPr>
          <w:b w:val="1"/>
          <w:color w:val="000000"/>
          <w:sz w:val="28"/>
        </w:rPr>
        <w:t>5</w:t>
      </w:r>
      <w:r>
        <w:rPr>
          <w:color w:val="000000"/>
          <w:sz w:val="28"/>
        </w:rPr>
        <w:t xml:space="preserve"> человек</w:t>
      </w:r>
      <w:r>
        <w:rPr>
          <w:color w:val="000000"/>
          <w:sz w:val="28"/>
        </w:rPr>
        <w:t xml:space="preserve"> (члены коллегии). </w:t>
      </w:r>
    </w:p>
    <w:p w14:paraId="1A000000">
      <w:pPr>
        <w:ind/>
        <w:jc w:val="center"/>
        <w:rPr>
          <w:b w:val="1"/>
          <w:color w:val="000000"/>
          <w:sz w:val="28"/>
        </w:rPr>
      </w:pPr>
    </w:p>
    <w:p w14:paraId="1B000000">
      <w:pPr>
        <w:ind/>
        <w:jc w:val="center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>ПОВЕСТКА ДНЯ:</w:t>
      </w:r>
    </w:p>
    <w:tbl>
      <w:tblPr>
        <w:tblStyle w:val="Style_3"/>
        <w:tblInd w:type="dxa" w:w="-398"/>
        <w:tblLayout w:type="fixed"/>
      </w:tblPr>
      <w:tblGrid>
        <w:gridCol w:w="483"/>
        <w:gridCol w:w="10001"/>
      </w:tblGrid>
      <w:tr>
        <w:trPr>
          <w:trHeight w:hRule="atLeast" w:val="262"/>
        </w:trPr>
        <w:tc>
          <w:tcPr>
            <w:tcW w:type="dxa" w:w="483"/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1C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1.</w:t>
            </w:r>
          </w:p>
        </w:tc>
        <w:tc>
          <w:tcPr>
            <w:tcW w:type="dxa" w:w="10001"/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1D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Об утверждении отчета о реализации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муниципальной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программы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Аксайского района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«Экономическое развитие и инвестиции»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за</w:t>
            </w:r>
            <w:r>
              <w:rPr>
                <w:rFonts w:ascii="Times New Roman" w:hAnsi="Times New Roman"/>
                <w:b w:val="1"/>
                <w:color w:val="000000"/>
                <w:spacing w:val="-6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2023 год</w:t>
            </w:r>
            <w:r>
              <w:rPr>
                <w:color w:val="000000"/>
                <w:sz w:val="28"/>
              </w:rPr>
              <w:t xml:space="preserve">». </w:t>
            </w:r>
          </w:p>
        </w:tc>
      </w:tr>
    </w:tbl>
    <w:p w14:paraId="1E000000">
      <w:pPr>
        <w:ind w:firstLine="708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Доклад начальника отдела экономического анализа и прогноза Администр</w:t>
      </w:r>
      <w:r>
        <w:rPr>
          <w:color w:val="000000"/>
          <w:sz w:val="28"/>
        </w:rPr>
        <w:t>а</w:t>
      </w:r>
      <w:r>
        <w:rPr>
          <w:color w:val="000000"/>
          <w:sz w:val="28"/>
        </w:rPr>
        <w:t>ции А</w:t>
      </w:r>
      <w:r>
        <w:rPr>
          <w:color w:val="000000"/>
          <w:sz w:val="28"/>
        </w:rPr>
        <w:t>к</w:t>
      </w:r>
      <w:r>
        <w:rPr>
          <w:color w:val="000000"/>
          <w:sz w:val="28"/>
        </w:rPr>
        <w:t xml:space="preserve">сайского района </w:t>
      </w:r>
      <w:r>
        <w:rPr>
          <w:b w:val="1"/>
          <w:color w:val="000000"/>
          <w:sz w:val="28"/>
        </w:rPr>
        <w:t xml:space="preserve"> Шифриной </w:t>
      </w:r>
      <w:r>
        <w:rPr>
          <w:b w:val="1"/>
          <w:color w:val="000000"/>
          <w:sz w:val="28"/>
        </w:rPr>
        <w:t>Елены Валерьевны</w:t>
      </w:r>
      <w:r>
        <w:rPr>
          <w:color w:val="000000"/>
          <w:sz w:val="28"/>
        </w:rPr>
        <w:t xml:space="preserve">. </w:t>
      </w:r>
    </w:p>
    <w:p w14:paraId="1F000000">
      <w:pPr>
        <w:ind w:firstLine="708" w:left="0"/>
        <w:jc w:val="both"/>
        <w:rPr>
          <w:b w:val="1"/>
          <w:color w:val="000000"/>
          <w:sz w:val="28"/>
        </w:rPr>
      </w:pPr>
      <w:r>
        <w:rPr>
          <w:b w:val="1"/>
          <w:color w:val="000000"/>
          <w:sz w:val="28"/>
        </w:rPr>
        <w:t xml:space="preserve">Приложение № 1 к протоколу. </w:t>
      </w:r>
    </w:p>
    <w:p w14:paraId="20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1.1. Вопросы: </w:t>
      </w:r>
    </w:p>
    <w:p w14:paraId="21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Вопросов не поступило.</w:t>
      </w:r>
    </w:p>
    <w:p w14:paraId="22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1.2. Выступили: </w:t>
      </w:r>
    </w:p>
    <w:p w14:paraId="23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Желающих выступить не было.</w:t>
      </w:r>
    </w:p>
    <w:p w14:paraId="24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Голосовали: за - </w:t>
      </w:r>
      <w:r>
        <w:rPr>
          <w:color w:val="000000"/>
          <w:sz w:val="28"/>
        </w:rPr>
        <w:t>5</w:t>
      </w:r>
      <w:r>
        <w:rPr>
          <w:color w:val="000000"/>
          <w:sz w:val="28"/>
        </w:rPr>
        <w:t xml:space="preserve">, против - 0, воздержались - 0.  </w:t>
      </w:r>
    </w:p>
    <w:p w14:paraId="25000000">
      <w:pPr>
        <w:ind w:firstLine="708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Было принято решение утвердить отч</w:t>
      </w:r>
      <w:r>
        <w:rPr>
          <w:color w:val="000000"/>
          <w:sz w:val="28"/>
        </w:rPr>
        <w:t>ё</w:t>
      </w:r>
      <w:r>
        <w:rPr>
          <w:color w:val="000000"/>
          <w:sz w:val="28"/>
        </w:rPr>
        <w:t>т.</w:t>
      </w:r>
    </w:p>
    <w:p w14:paraId="26000000">
      <w:pPr>
        <w:ind/>
        <w:jc w:val="both"/>
        <w:rPr>
          <w:b w:val="1"/>
          <w:color w:val="000000"/>
          <w:sz w:val="28"/>
        </w:rPr>
      </w:pPr>
    </w:p>
    <w:p w14:paraId="27000000">
      <w:pPr>
        <w:tabs>
          <w:tab w:leader="none" w:pos="567" w:val="left"/>
        </w:tabs>
        <w:ind w:firstLine="567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2</w:t>
      </w:r>
      <w:r>
        <w:rPr>
          <w:color w:val="000000"/>
          <w:sz w:val="28"/>
        </w:rPr>
        <w:t>.</w:t>
      </w:r>
      <w:r>
        <w:rPr>
          <w:b w:val="1"/>
          <w:color w:val="000000"/>
          <w:sz w:val="28"/>
        </w:rPr>
        <w:t xml:space="preserve"> </w:t>
      </w:r>
      <w:r>
        <w:rPr>
          <w:b w:val="1"/>
          <w:color w:val="000000"/>
          <w:sz w:val="28"/>
        </w:rPr>
        <w:t>«</w:t>
      </w:r>
      <w:r>
        <w:rPr>
          <w:rFonts w:ascii="Times New Roman" w:hAnsi="Times New Roman"/>
          <w:b w:val="1"/>
          <w:color w:val="000000"/>
          <w:sz w:val="28"/>
        </w:rPr>
        <w:t>Об утверждении отчета о</w:t>
      </w:r>
      <w:r>
        <w:rPr>
          <w:rFonts w:ascii="Times New Roman" w:hAnsi="Times New Roman"/>
          <w:b w:val="1"/>
          <w:color w:val="000000"/>
          <w:sz w:val="28"/>
        </w:rPr>
        <w:t xml:space="preserve"> реализации </w:t>
      </w:r>
      <w:r>
        <w:rPr>
          <w:rFonts w:ascii="Times New Roman" w:hAnsi="Times New Roman"/>
          <w:b w:val="1"/>
          <w:color w:val="000000"/>
          <w:sz w:val="28"/>
        </w:rPr>
        <w:t>муниципальной</w:t>
      </w:r>
      <w:r>
        <w:rPr>
          <w:rFonts w:ascii="Times New Roman" w:hAnsi="Times New Roman"/>
          <w:b w:val="1"/>
          <w:color w:val="000000"/>
          <w:sz w:val="28"/>
        </w:rPr>
        <w:t xml:space="preserve"> программы </w:t>
      </w:r>
      <w:r>
        <w:rPr>
          <w:rFonts w:ascii="Times New Roman" w:hAnsi="Times New Roman"/>
          <w:b w:val="1"/>
          <w:color w:val="000000"/>
          <w:sz w:val="28"/>
        </w:rPr>
        <w:t>Аксайского района</w:t>
      </w:r>
      <w:r>
        <w:rPr>
          <w:b w:val="1"/>
          <w:color w:val="000000"/>
          <w:sz w:val="28"/>
        </w:rPr>
        <w:t xml:space="preserve"> «Развитие муниципальной службы в Аксайском районе» </w:t>
      </w:r>
      <w:r>
        <w:rPr>
          <w:b w:val="1"/>
          <w:color w:val="000000"/>
          <w:sz w:val="28"/>
        </w:rPr>
        <w:t>за</w:t>
      </w:r>
      <w:r>
        <w:rPr>
          <w:rFonts w:ascii="Times New Roman" w:hAnsi="Times New Roman"/>
          <w:b w:val="1"/>
          <w:color w:val="000000"/>
          <w:spacing w:val="-6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>2023 год</w:t>
      </w:r>
      <w:r>
        <w:rPr>
          <w:color w:val="000000"/>
          <w:sz w:val="28"/>
        </w:rPr>
        <w:t>».</w:t>
      </w:r>
      <w:r>
        <w:rPr>
          <w:b w:val="1"/>
          <w:i w:val="1"/>
          <w:color w:val="000000"/>
          <w:sz w:val="28"/>
        </w:rPr>
        <w:t xml:space="preserve"> </w:t>
      </w:r>
    </w:p>
    <w:p w14:paraId="28000000">
      <w:pPr>
        <w:tabs>
          <w:tab w:leader="none" w:pos="1440" w:val="left"/>
        </w:tabs>
        <w:ind w:firstLine="567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Доклад </w:t>
      </w:r>
      <w:r>
        <w:rPr>
          <w:color w:val="000000"/>
          <w:sz w:val="28"/>
        </w:rPr>
        <w:t>начальника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организационно-протокольного отдела</w:t>
      </w:r>
      <w:r>
        <w:rPr>
          <w:color w:val="000000"/>
          <w:sz w:val="28"/>
        </w:rPr>
        <w:t xml:space="preserve"> Администрации</w:t>
      </w:r>
      <w:r>
        <w:rPr>
          <w:color w:val="000000"/>
          <w:sz w:val="28"/>
        </w:rPr>
        <w:t xml:space="preserve"> А</w:t>
      </w:r>
      <w:r>
        <w:rPr>
          <w:color w:val="000000"/>
          <w:sz w:val="28"/>
        </w:rPr>
        <w:t>к</w:t>
      </w:r>
      <w:r>
        <w:rPr>
          <w:color w:val="000000"/>
          <w:sz w:val="28"/>
        </w:rPr>
        <w:t>сайского района</w:t>
      </w:r>
      <w:r>
        <w:rPr>
          <w:b w:val="1"/>
          <w:color w:val="000000"/>
          <w:sz w:val="28"/>
        </w:rPr>
        <w:t xml:space="preserve"> </w:t>
      </w:r>
      <w:r>
        <w:rPr>
          <w:b w:val="1"/>
          <w:color w:val="000000"/>
          <w:sz w:val="28"/>
        </w:rPr>
        <w:t>Лобаченко Олега Александровича</w:t>
      </w:r>
      <w:r>
        <w:rPr>
          <w:b w:val="1"/>
          <w:color w:val="000000"/>
          <w:sz w:val="28"/>
        </w:rPr>
        <w:t>.</w:t>
      </w:r>
    </w:p>
    <w:p w14:paraId="29000000">
      <w:pPr>
        <w:tabs>
          <w:tab w:leader="none" w:pos="1440" w:val="left"/>
        </w:tabs>
        <w:ind w:firstLine="567" w:left="0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>Приложение № 2 к протоколу.</w:t>
      </w:r>
    </w:p>
    <w:p w14:paraId="2A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2</w:t>
      </w:r>
      <w:r>
        <w:rPr>
          <w:color w:val="000000"/>
          <w:sz w:val="28"/>
        </w:rPr>
        <w:t xml:space="preserve">.1. Вопросы: </w:t>
      </w:r>
    </w:p>
    <w:p w14:paraId="2B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Не поступило. </w:t>
      </w:r>
    </w:p>
    <w:p w14:paraId="2C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2</w:t>
      </w:r>
      <w:r>
        <w:rPr>
          <w:color w:val="000000"/>
          <w:sz w:val="28"/>
        </w:rPr>
        <w:t xml:space="preserve">.2. Выступили: </w:t>
      </w:r>
    </w:p>
    <w:p w14:paraId="2D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Желающи</w:t>
      </w:r>
      <w:r>
        <w:rPr>
          <w:color w:val="000000"/>
          <w:sz w:val="28"/>
        </w:rPr>
        <w:t>х</w:t>
      </w:r>
      <w:r>
        <w:rPr>
          <w:color w:val="000000"/>
          <w:sz w:val="28"/>
        </w:rPr>
        <w:t xml:space="preserve"> выступить не было.</w:t>
      </w:r>
    </w:p>
    <w:p w14:paraId="2E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Голосовали: за - </w:t>
      </w:r>
      <w:r>
        <w:rPr>
          <w:color w:val="000000"/>
          <w:sz w:val="28"/>
        </w:rPr>
        <w:t>5</w:t>
      </w:r>
      <w:r>
        <w:rPr>
          <w:color w:val="000000"/>
          <w:sz w:val="28"/>
        </w:rPr>
        <w:t xml:space="preserve">, против - 0, воздержались - 0.  </w:t>
      </w:r>
    </w:p>
    <w:p w14:paraId="2F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Было принято решение </w:t>
      </w:r>
      <w:r>
        <w:rPr>
          <w:color w:val="000000"/>
          <w:sz w:val="28"/>
        </w:rPr>
        <w:t xml:space="preserve">утвердить </w:t>
      </w:r>
      <w:r>
        <w:rPr>
          <w:color w:val="000000"/>
          <w:sz w:val="28"/>
        </w:rPr>
        <w:t>отч</w:t>
      </w:r>
      <w:r>
        <w:rPr>
          <w:color w:val="000000"/>
          <w:sz w:val="28"/>
        </w:rPr>
        <w:t>ё</w:t>
      </w:r>
      <w:r>
        <w:rPr>
          <w:color w:val="000000"/>
          <w:sz w:val="28"/>
        </w:rPr>
        <w:t>т</w:t>
      </w:r>
      <w:r>
        <w:rPr>
          <w:color w:val="000000"/>
          <w:sz w:val="28"/>
        </w:rPr>
        <w:t xml:space="preserve">. </w:t>
      </w:r>
    </w:p>
    <w:p w14:paraId="30000000">
      <w:pPr>
        <w:ind w:firstLine="709" w:left="0"/>
        <w:jc w:val="both"/>
        <w:rPr>
          <w:color w:val="000000"/>
          <w:sz w:val="28"/>
        </w:rPr>
      </w:pPr>
    </w:p>
    <w:tbl>
      <w:tblPr>
        <w:tblStyle w:val="Style_3"/>
        <w:tblInd w:type="dxa" w:w="-398"/>
        <w:tblLayout w:type="fixed"/>
      </w:tblPr>
      <w:tblGrid>
        <w:gridCol w:w="483"/>
        <w:gridCol w:w="10001"/>
      </w:tblGrid>
      <w:tr>
        <w:trPr>
          <w:trHeight w:hRule="atLeast" w:val="262"/>
        </w:trPr>
        <w:tc>
          <w:tcPr>
            <w:tcW w:type="dxa" w:w="483"/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31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3.</w:t>
            </w:r>
          </w:p>
        </w:tc>
        <w:tc>
          <w:tcPr>
            <w:tcW w:type="dxa" w:w="10001"/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32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Об утверждении отчета 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реализации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муниципальной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программы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Аксайского района</w:t>
            </w:r>
            <w:r>
              <w:rPr>
                <w:b w:val="1"/>
                <w:color w:val="000000"/>
                <w:sz w:val="28"/>
              </w:rPr>
              <w:t xml:space="preserve"> «Управление муниципальными финансами и создание условий для эффективного управления муниципальными финансами поселений» за</w:t>
            </w:r>
            <w:r>
              <w:rPr>
                <w:rFonts w:ascii="Times New Roman" w:hAnsi="Times New Roman"/>
                <w:b w:val="1"/>
                <w:color w:val="000000"/>
                <w:spacing w:val="-6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2023 год</w:t>
            </w:r>
            <w:r>
              <w:rPr>
                <w:color w:val="000000"/>
                <w:sz w:val="28"/>
              </w:rPr>
              <w:t xml:space="preserve">». </w:t>
            </w:r>
          </w:p>
        </w:tc>
      </w:tr>
    </w:tbl>
    <w:p w14:paraId="33000000">
      <w:pPr>
        <w:ind w:firstLine="708" w:left="0"/>
        <w:rPr>
          <w:color w:val="000000"/>
          <w:sz w:val="28"/>
        </w:rPr>
      </w:pPr>
      <w:r>
        <w:rPr>
          <w:color w:val="000000"/>
          <w:sz w:val="28"/>
        </w:rPr>
        <w:t>Доклад заместителя начальника финансового управления Администрации Аксайского ра</w:t>
      </w:r>
      <w:r>
        <w:rPr>
          <w:color w:val="000000"/>
          <w:sz w:val="28"/>
        </w:rPr>
        <w:t>й</w:t>
      </w:r>
      <w:r>
        <w:rPr>
          <w:color w:val="000000"/>
          <w:sz w:val="28"/>
        </w:rPr>
        <w:t xml:space="preserve">она </w:t>
      </w:r>
      <w:r>
        <w:rPr>
          <w:b w:val="1"/>
          <w:color w:val="000000"/>
          <w:sz w:val="28"/>
        </w:rPr>
        <w:t xml:space="preserve"> </w:t>
      </w:r>
      <w:r>
        <w:rPr>
          <w:b w:val="1"/>
          <w:color w:val="000000"/>
          <w:sz w:val="28"/>
        </w:rPr>
        <w:t>Бондаревой Татьяны Сергеевны</w:t>
      </w:r>
      <w:r>
        <w:rPr>
          <w:color w:val="000000"/>
          <w:sz w:val="28"/>
        </w:rPr>
        <w:t xml:space="preserve">. </w:t>
      </w:r>
    </w:p>
    <w:p w14:paraId="34000000">
      <w:pPr>
        <w:ind w:firstLine="708" w:left="0"/>
        <w:rPr>
          <w:color w:val="000000"/>
          <w:sz w:val="28"/>
        </w:rPr>
      </w:pPr>
      <w:r>
        <w:rPr>
          <w:b w:val="1"/>
          <w:color w:val="000000"/>
          <w:sz w:val="28"/>
        </w:rPr>
        <w:t>Приложение № 3 к протоколу.</w:t>
      </w:r>
    </w:p>
    <w:p w14:paraId="35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3.1. Вопросы: </w:t>
      </w:r>
    </w:p>
    <w:p w14:paraId="36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Вопросов не поступило.</w:t>
      </w:r>
    </w:p>
    <w:p w14:paraId="37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3.2. Выступили: </w:t>
      </w:r>
    </w:p>
    <w:p w14:paraId="38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Желающих выступить не было.</w:t>
      </w:r>
    </w:p>
    <w:p w14:paraId="39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Голосовали: за - </w:t>
      </w:r>
      <w:r>
        <w:rPr>
          <w:color w:val="000000"/>
          <w:sz w:val="28"/>
        </w:rPr>
        <w:t>5</w:t>
      </w:r>
      <w:r>
        <w:rPr>
          <w:color w:val="000000"/>
          <w:sz w:val="28"/>
        </w:rPr>
        <w:t xml:space="preserve">, против - 0, воздержались - 0.  </w:t>
      </w:r>
    </w:p>
    <w:p w14:paraId="3A000000">
      <w:pPr>
        <w:ind w:firstLine="708" w:left="0"/>
        <w:rPr>
          <w:color w:val="000000"/>
          <w:sz w:val="28"/>
        </w:rPr>
      </w:pPr>
      <w:r>
        <w:rPr>
          <w:color w:val="000000"/>
          <w:sz w:val="28"/>
        </w:rPr>
        <w:t>Было принято решение утвердить отч</w:t>
      </w:r>
      <w:r>
        <w:rPr>
          <w:color w:val="000000"/>
          <w:sz w:val="28"/>
        </w:rPr>
        <w:t>ё</w:t>
      </w:r>
      <w:r>
        <w:rPr>
          <w:color w:val="000000"/>
          <w:sz w:val="28"/>
        </w:rPr>
        <w:t>т.</w:t>
      </w:r>
    </w:p>
    <w:p w14:paraId="3B000000">
      <w:pPr>
        <w:ind w:firstLine="708" w:left="0"/>
        <w:rPr>
          <w:color w:val="000000"/>
          <w:sz w:val="28"/>
        </w:rPr>
      </w:pPr>
    </w:p>
    <w:tbl>
      <w:tblPr>
        <w:tblStyle w:val="Style_3"/>
        <w:tblInd w:type="dxa" w:w="-398"/>
        <w:tblLayout w:type="fixed"/>
      </w:tblPr>
      <w:tblGrid>
        <w:gridCol w:w="483"/>
        <w:gridCol w:w="10001"/>
      </w:tblGrid>
      <w:tr>
        <w:trPr>
          <w:trHeight w:hRule="atLeast" w:val="262"/>
        </w:trPr>
        <w:tc>
          <w:tcPr>
            <w:tcW w:type="dxa" w:w="483"/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3C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4.</w:t>
            </w:r>
          </w:p>
        </w:tc>
        <w:tc>
          <w:tcPr>
            <w:tcW w:type="dxa" w:w="10001"/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3D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Об утверждении отчета 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реализации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муниципальной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программы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Аксайского района</w:t>
            </w:r>
            <w:r>
              <w:rPr>
                <w:b w:val="1"/>
                <w:color w:val="000000"/>
                <w:sz w:val="28"/>
              </w:rPr>
              <w:t xml:space="preserve"> «Развитие физической культуры и спорта» </w:t>
            </w:r>
            <w:r>
              <w:rPr>
                <w:b w:val="1"/>
                <w:color w:val="000000"/>
                <w:sz w:val="28"/>
              </w:rPr>
              <w:t>за</w:t>
            </w:r>
            <w:r>
              <w:rPr>
                <w:rFonts w:ascii="Times New Roman" w:hAnsi="Times New Roman"/>
                <w:b w:val="1"/>
                <w:color w:val="000000"/>
                <w:spacing w:val="-6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2023 год</w:t>
            </w:r>
            <w:r>
              <w:rPr>
                <w:color w:val="000000"/>
                <w:sz w:val="28"/>
              </w:rPr>
              <w:t xml:space="preserve">». </w:t>
            </w:r>
          </w:p>
        </w:tc>
      </w:tr>
    </w:tbl>
    <w:p w14:paraId="3E000000">
      <w:pPr>
        <w:ind w:firstLine="708" w:left="0"/>
        <w:rPr>
          <w:color w:val="000000"/>
          <w:sz w:val="28"/>
        </w:rPr>
      </w:pPr>
      <w:r>
        <w:rPr>
          <w:color w:val="000000"/>
          <w:sz w:val="28"/>
        </w:rPr>
        <w:t>Доклад начальника отдела по физической культуре, спорту, туризму и работе с молодежью Администрации Аксайского ра</w:t>
      </w:r>
      <w:r>
        <w:rPr>
          <w:color w:val="000000"/>
          <w:sz w:val="28"/>
        </w:rPr>
        <w:t>й</w:t>
      </w:r>
      <w:r>
        <w:rPr>
          <w:color w:val="000000"/>
          <w:sz w:val="28"/>
        </w:rPr>
        <w:t xml:space="preserve">она </w:t>
      </w:r>
      <w:r>
        <w:rPr>
          <w:b w:val="1"/>
          <w:color w:val="000000"/>
          <w:sz w:val="28"/>
        </w:rPr>
        <w:t xml:space="preserve"> </w:t>
      </w:r>
      <w:r>
        <w:rPr>
          <w:b w:val="1"/>
          <w:color w:val="000000"/>
          <w:sz w:val="28"/>
        </w:rPr>
        <w:t>Клёсова Егора А</w:t>
      </w:r>
      <w:r>
        <w:rPr>
          <w:b w:val="1"/>
          <w:color w:val="000000"/>
          <w:sz w:val="28"/>
        </w:rPr>
        <w:t>нат</w:t>
      </w:r>
      <w:r>
        <w:rPr>
          <w:b w:val="1"/>
          <w:color w:val="000000"/>
          <w:sz w:val="28"/>
        </w:rPr>
        <w:t>ольевича.</w:t>
      </w:r>
      <w:r>
        <w:rPr>
          <w:color w:val="000000"/>
          <w:sz w:val="28"/>
        </w:rPr>
        <w:t xml:space="preserve"> </w:t>
      </w:r>
    </w:p>
    <w:p w14:paraId="3F000000">
      <w:pPr>
        <w:ind w:firstLine="708" w:left="0"/>
        <w:rPr>
          <w:color w:val="000000"/>
          <w:sz w:val="28"/>
        </w:rPr>
      </w:pPr>
      <w:r>
        <w:rPr>
          <w:b w:val="1"/>
          <w:color w:val="000000"/>
          <w:sz w:val="28"/>
        </w:rPr>
        <w:t>Приложение № 4 к протоколу.</w:t>
      </w:r>
    </w:p>
    <w:p w14:paraId="40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4.1. Вопросы: </w:t>
      </w:r>
    </w:p>
    <w:p w14:paraId="41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Вопросов не поступило.</w:t>
      </w:r>
    </w:p>
    <w:p w14:paraId="42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4.2. Выступили: </w:t>
      </w:r>
    </w:p>
    <w:p w14:paraId="43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Желающих выступить не было.</w:t>
      </w:r>
    </w:p>
    <w:p w14:paraId="44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Голосовали: за - </w:t>
      </w:r>
      <w:r>
        <w:rPr>
          <w:color w:val="000000"/>
          <w:sz w:val="28"/>
        </w:rPr>
        <w:t>5</w:t>
      </w:r>
      <w:r>
        <w:rPr>
          <w:color w:val="000000"/>
          <w:sz w:val="28"/>
        </w:rPr>
        <w:t xml:space="preserve">, против - 0, воздержались - 0.  </w:t>
      </w:r>
    </w:p>
    <w:p w14:paraId="45000000">
      <w:pPr>
        <w:ind w:firstLine="708" w:left="0"/>
        <w:rPr>
          <w:color w:val="000000"/>
          <w:sz w:val="28"/>
        </w:rPr>
      </w:pPr>
      <w:r>
        <w:rPr>
          <w:color w:val="000000"/>
          <w:sz w:val="28"/>
        </w:rPr>
        <w:t>Было принято решение утвердить отч</w:t>
      </w:r>
      <w:r>
        <w:rPr>
          <w:color w:val="000000"/>
          <w:sz w:val="28"/>
        </w:rPr>
        <w:t>ё</w:t>
      </w:r>
      <w:r>
        <w:rPr>
          <w:color w:val="000000"/>
          <w:sz w:val="28"/>
        </w:rPr>
        <w:t>т.</w:t>
      </w:r>
    </w:p>
    <w:p w14:paraId="46000000">
      <w:pPr>
        <w:ind w:firstLine="708" w:left="0"/>
        <w:rPr>
          <w:color w:val="000000"/>
          <w:sz w:val="28"/>
        </w:rPr>
      </w:pPr>
    </w:p>
    <w:tbl>
      <w:tblPr>
        <w:tblStyle w:val="Style_3"/>
        <w:tblInd w:type="dxa" w:w="-398"/>
        <w:tblLayout w:type="fixed"/>
      </w:tblPr>
      <w:tblGrid>
        <w:gridCol w:w="483"/>
        <w:gridCol w:w="10001"/>
      </w:tblGrid>
      <w:tr>
        <w:trPr>
          <w:trHeight w:hRule="atLeast" w:val="1016"/>
        </w:trPr>
        <w:tc>
          <w:tcPr>
            <w:tcW w:type="dxa" w:w="483"/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47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5.</w:t>
            </w:r>
          </w:p>
        </w:tc>
        <w:tc>
          <w:tcPr>
            <w:tcW w:type="dxa" w:w="10001"/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48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Об утверждении отчета 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реализации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муниципальной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программы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Аксайского района</w:t>
            </w:r>
            <w:r>
              <w:rPr>
                <w:b w:val="1"/>
                <w:color w:val="000000"/>
                <w:sz w:val="28"/>
              </w:rPr>
              <w:t xml:space="preserve"> «Молодежная политика и социальная активность» </w:t>
            </w:r>
            <w:r>
              <w:rPr>
                <w:b w:val="1"/>
                <w:color w:val="000000"/>
                <w:sz w:val="28"/>
              </w:rPr>
              <w:t>за</w:t>
            </w:r>
            <w:r>
              <w:rPr>
                <w:rFonts w:ascii="Times New Roman" w:hAnsi="Times New Roman"/>
                <w:b w:val="1"/>
                <w:color w:val="000000"/>
                <w:spacing w:val="-6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2023 год</w:t>
            </w:r>
            <w:r>
              <w:rPr>
                <w:color w:val="000000"/>
                <w:sz w:val="28"/>
              </w:rPr>
              <w:t xml:space="preserve">». </w:t>
            </w:r>
          </w:p>
        </w:tc>
      </w:tr>
    </w:tbl>
    <w:p w14:paraId="49000000">
      <w:pPr>
        <w:ind w:firstLine="708" w:left="0"/>
        <w:rPr>
          <w:color w:val="000000"/>
          <w:sz w:val="28"/>
        </w:rPr>
      </w:pPr>
      <w:r>
        <w:rPr>
          <w:color w:val="000000"/>
          <w:sz w:val="28"/>
        </w:rPr>
        <w:t>Доклад начальника отдела по физической культуре, спорту, туризму и работе с молодежью  Администрации Аксайского ра</w:t>
      </w:r>
      <w:r>
        <w:rPr>
          <w:color w:val="000000"/>
          <w:sz w:val="28"/>
        </w:rPr>
        <w:t>й</w:t>
      </w:r>
      <w:r>
        <w:rPr>
          <w:color w:val="000000"/>
          <w:sz w:val="28"/>
        </w:rPr>
        <w:t xml:space="preserve">она </w:t>
      </w:r>
      <w:r>
        <w:rPr>
          <w:b w:val="1"/>
          <w:color w:val="000000"/>
          <w:sz w:val="28"/>
        </w:rPr>
        <w:t xml:space="preserve"> </w:t>
      </w:r>
      <w:r>
        <w:rPr>
          <w:b w:val="1"/>
          <w:color w:val="000000"/>
          <w:sz w:val="28"/>
        </w:rPr>
        <w:t>Клёсова Егора Анат</w:t>
      </w:r>
      <w:r>
        <w:rPr>
          <w:b w:val="1"/>
          <w:color w:val="000000"/>
          <w:sz w:val="28"/>
        </w:rPr>
        <w:t xml:space="preserve">ольевича. </w:t>
      </w:r>
    </w:p>
    <w:p w14:paraId="4A000000">
      <w:pPr>
        <w:ind w:firstLine="708" w:left="0"/>
        <w:rPr>
          <w:color w:val="000000"/>
          <w:sz w:val="28"/>
        </w:rPr>
      </w:pPr>
      <w:r>
        <w:rPr>
          <w:b w:val="1"/>
          <w:color w:val="000000"/>
          <w:sz w:val="28"/>
        </w:rPr>
        <w:t>Приложение № 5 к протоколу.</w:t>
      </w:r>
    </w:p>
    <w:p w14:paraId="4B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5.1. Вопросы: </w:t>
      </w:r>
    </w:p>
    <w:p w14:paraId="4C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Вопросов не поступило.</w:t>
      </w:r>
    </w:p>
    <w:p w14:paraId="4D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5.2. Выступили: </w:t>
      </w:r>
    </w:p>
    <w:p w14:paraId="4E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Желающих выступить не было.</w:t>
      </w:r>
    </w:p>
    <w:p w14:paraId="4F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Голосовали: за - </w:t>
      </w:r>
      <w:r>
        <w:rPr>
          <w:color w:val="000000"/>
          <w:sz w:val="28"/>
        </w:rPr>
        <w:t>5</w:t>
      </w:r>
      <w:r>
        <w:rPr>
          <w:color w:val="000000"/>
          <w:sz w:val="28"/>
        </w:rPr>
        <w:t xml:space="preserve">, против - 0, воздержались - 0.  </w:t>
      </w:r>
    </w:p>
    <w:p w14:paraId="50000000">
      <w:pPr>
        <w:ind w:firstLine="708" w:left="0"/>
        <w:rPr>
          <w:color w:val="000000"/>
          <w:sz w:val="28"/>
        </w:rPr>
      </w:pPr>
      <w:r>
        <w:rPr>
          <w:color w:val="000000"/>
          <w:sz w:val="28"/>
        </w:rPr>
        <w:t>Было принято решение утвердить отч</w:t>
      </w:r>
      <w:r>
        <w:rPr>
          <w:color w:val="000000"/>
          <w:sz w:val="28"/>
        </w:rPr>
        <w:t>ё</w:t>
      </w:r>
      <w:r>
        <w:rPr>
          <w:color w:val="000000"/>
          <w:sz w:val="28"/>
        </w:rPr>
        <w:t>т.</w:t>
      </w:r>
    </w:p>
    <w:p w14:paraId="51000000">
      <w:pPr>
        <w:ind w:firstLine="708" w:left="0"/>
        <w:rPr>
          <w:color w:val="000000"/>
          <w:sz w:val="28"/>
        </w:rPr>
      </w:pPr>
    </w:p>
    <w:tbl>
      <w:tblPr>
        <w:tblStyle w:val="Style_3"/>
        <w:tblInd w:type="dxa" w:w="-398"/>
        <w:tblLayout w:type="fixed"/>
      </w:tblPr>
      <w:tblGrid>
        <w:gridCol w:w="483"/>
        <w:gridCol w:w="10001"/>
      </w:tblGrid>
      <w:tr>
        <w:trPr>
          <w:trHeight w:hRule="atLeast" w:val="262"/>
        </w:trPr>
        <w:tc>
          <w:tcPr>
            <w:tcW w:type="dxa" w:w="483"/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52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6.</w:t>
            </w:r>
          </w:p>
        </w:tc>
        <w:tc>
          <w:tcPr>
            <w:tcW w:type="dxa" w:w="10001"/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53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Об утверждении отчета 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реализации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муниципальной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программы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Аксайского района</w:t>
            </w:r>
            <w:r>
              <w:rPr>
                <w:b w:val="1"/>
                <w:color w:val="000000"/>
                <w:sz w:val="28"/>
              </w:rPr>
              <w:t xml:space="preserve"> «Доступная среда» </w:t>
            </w:r>
            <w:r>
              <w:rPr>
                <w:b w:val="1"/>
                <w:color w:val="000000"/>
                <w:sz w:val="28"/>
              </w:rPr>
              <w:t xml:space="preserve"> </w:t>
            </w:r>
            <w:r>
              <w:rPr>
                <w:b w:val="1"/>
                <w:color w:val="000000"/>
                <w:sz w:val="28"/>
              </w:rPr>
              <w:t>за</w:t>
            </w:r>
            <w:r>
              <w:rPr>
                <w:rFonts w:ascii="Times New Roman" w:hAnsi="Times New Roman"/>
                <w:b w:val="1"/>
                <w:color w:val="000000"/>
                <w:spacing w:val="-6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2023 год</w:t>
            </w:r>
            <w:r>
              <w:rPr>
                <w:color w:val="000000"/>
                <w:sz w:val="28"/>
              </w:rPr>
              <w:t xml:space="preserve">». </w:t>
            </w:r>
          </w:p>
        </w:tc>
      </w:tr>
    </w:tbl>
    <w:p w14:paraId="54000000">
      <w:pPr>
        <w:tabs>
          <w:tab w:leader="none" w:pos="567" w:val="left"/>
        </w:tabs>
        <w:ind w:firstLine="567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Доклад </w:t>
      </w:r>
      <w:r>
        <w:rPr>
          <w:color w:val="000000"/>
          <w:sz w:val="28"/>
        </w:rPr>
        <w:t xml:space="preserve">начальника УСЗН Администрации Аксайского района </w:t>
      </w:r>
      <w:r>
        <w:rPr>
          <w:b w:val="1"/>
          <w:color w:val="000000"/>
          <w:sz w:val="28"/>
        </w:rPr>
        <w:t>Семиковой</w:t>
      </w:r>
      <w:r>
        <w:rPr>
          <w:color w:val="000000"/>
          <w:sz w:val="28"/>
        </w:rPr>
        <w:t xml:space="preserve"> </w:t>
      </w:r>
      <w:r>
        <w:rPr>
          <w:b w:val="1"/>
          <w:color w:val="000000"/>
          <w:sz w:val="28"/>
        </w:rPr>
        <w:t>Юлии</w:t>
      </w:r>
      <w:r>
        <w:rPr>
          <w:b w:val="1"/>
          <w:color w:val="000000"/>
          <w:sz w:val="28"/>
        </w:rPr>
        <w:t xml:space="preserve"> Никол</w:t>
      </w:r>
      <w:r>
        <w:rPr>
          <w:b w:val="1"/>
          <w:color w:val="000000"/>
          <w:sz w:val="28"/>
        </w:rPr>
        <w:t>а</w:t>
      </w:r>
      <w:r>
        <w:rPr>
          <w:b w:val="1"/>
          <w:color w:val="000000"/>
          <w:sz w:val="28"/>
        </w:rPr>
        <w:t>евны</w:t>
      </w:r>
      <w:r>
        <w:rPr>
          <w:color w:val="000000"/>
          <w:sz w:val="28"/>
        </w:rPr>
        <w:t xml:space="preserve">. </w:t>
      </w:r>
    </w:p>
    <w:p w14:paraId="55000000">
      <w:pPr>
        <w:tabs>
          <w:tab w:leader="none" w:pos="567" w:val="left"/>
        </w:tabs>
        <w:ind w:firstLine="567" w:left="0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>Приложение № 6 к протоколу.</w:t>
      </w:r>
    </w:p>
    <w:p w14:paraId="56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6</w:t>
      </w:r>
      <w:r>
        <w:rPr>
          <w:color w:val="000000"/>
          <w:sz w:val="28"/>
        </w:rPr>
        <w:t xml:space="preserve">.1. Вопросы: </w:t>
      </w:r>
    </w:p>
    <w:p w14:paraId="57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Вопросов не поступило.</w:t>
      </w:r>
    </w:p>
    <w:p w14:paraId="58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6</w:t>
      </w:r>
      <w:r>
        <w:rPr>
          <w:color w:val="000000"/>
          <w:sz w:val="28"/>
        </w:rPr>
        <w:t xml:space="preserve">.2. Выступили: </w:t>
      </w:r>
    </w:p>
    <w:p w14:paraId="59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Желающих выступить не было.</w:t>
      </w:r>
    </w:p>
    <w:p w14:paraId="5A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Голосовали: з</w:t>
      </w:r>
      <w:r>
        <w:rPr>
          <w:color w:val="000000"/>
          <w:sz w:val="28"/>
        </w:rPr>
        <w:t>а</w:t>
      </w:r>
      <w:r>
        <w:rPr>
          <w:color w:val="000000"/>
          <w:sz w:val="28"/>
        </w:rPr>
        <w:t xml:space="preserve"> - </w:t>
      </w:r>
      <w:r>
        <w:rPr>
          <w:color w:val="000000"/>
          <w:sz w:val="28"/>
        </w:rPr>
        <w:t>5</w:t>
      </w:r>
      <w:r>
        <w:rPr>
          <w:color w:val="000000"/>
          <w:sz w:val="28"/>
        </w:rPr>
        <w:t xml:space="preserve">, против - 0, воздержались - 0.  </w:t>
      </w:r>
    </w:p>
    <w:p w14:paraId="5B000000">
      <w:pPr>
        <w:ind w:firstLine="708" w:left="0"/>
        <w:rPr>
          <w:color w:val="000000"/>
          <w:sz w:val="28"/>
        </w:rPr>
      </w:pPr>
      <w:r>
        <w:rPr>
          <w:color w:val="000000"/>
          <w:sz w:val="28"/>
        </w:rPr>
        <w:t xml:space="preserve">Было принято решение утвердить </w:t>
      </w:r>
      <w:r>
        <w:rPr>
          <w:color w:val="000000"/>
          <w:sz w:val="28"/>
        </w:rPr>
        <w:t>отч</w:t>
      </w:r>
      <w:r>
        <w:rPr>
          <w:color w:val="000000"/>
          <w:sz w:val="28"/>
        </w:rPr>
        <w:t>ё</w:t>
      </w:r>
      <w:r>
        <w:rPr>
          <w:color w:val="000000"/>
          <w:sz w:val="28"/>
        </w:rPr>
        <w:t>т</w:t>
      </w:r>
      <w:r>
        <w:rPr>
          <w:color w:val="000000"/>
          <w:sz w:val="28"/>
        </w:rPr>
        <w:t xml:space="preserve">. </w:t>
      </w:r>
      <w:r>
        <w:rPr>
          <w:color w:val="000000"/>
          <w:sz w:val="28"/>
        </w:rPr>
        <w:t xml:space="preserve"> </w:t>
      </w:r>
    </w:p>
    <w:p w14:paraId="5C000000">
      <w:pPr>
        <w:ind/>
        <w:jc w:val="both"/>
        <w:rPr>
          <w:b w:val="1"/>
          <w:color w:val="000000"/>
          <w:sz w:val="28"/>
        </w:rPr>
      </w:pPr>
    </w:p>
    <w:tbl>
      <w:tblPr>
        <w:tblStyle w:val="Style_3"/>
        <w:tblInd w:type="dxa" w:w="-398"/>
        <w:tblLayout w:type="fixed"/>
      </w:tblPr>
      <w:tblGrid>
        <w:gridCol w:w="483"/>
        <w:gridCol w:w="10001"/>
      </w:tblGrid>
      <w:tr>
        <w:trPr>
          <w:trHeight w:hRule="atLeast" w:val="1004"/>
        </w:trPr>
        <w:tc>
          <w:tcPr>
            <w:tcW w:type="dxa" w:w="483"/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5D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7.</w:t>
            </w:r>
          </w:p>
        </w:tc>
        <w:tc>
          <w:tcPr>
            <w:tcW w:type="dxa" w:w="10001"/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5E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Об утверждении отчета 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реализации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муниципальной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программы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Аксайского района</w:t>
            </w:r>
            <w:r>
              <w:rPr>
                <w:b w:val="1"/>
                <w:color w:val="000000"/>
                <w:sz w:val="28"/>
              </w:rPr>
              <w:t xml:space="preserve"> «Социальная поддержка граждан» </w:t>
            </w:r>
            <w:r>
              <w:rPr>
                <w:b w:val="1"/>
                <w:color w:val="000000"/>
                <w:sz w:val="28"/>
              </w:rPr>
              <w:t>за 2023 год.</w:t>
            </w:r>
          </w:p>
        </w:tc>
      </w:tr>
    </w:tbl>
    <w:p w14:paraId="5F000000">
      <w:pPr>
        <w:tabs>
          <w:tab w:leader="none" w:pos="567" w:val="left"/>
        </w:tabs>
        <w:ind w:firstLine="567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Доклад </w:t>
      </w:r>
      <w:r>
        <w:rPr>
          <w:color w:val="000000"/>
          <w:sz w:val="28"/>
        </w:rPr>
        <w:t xml:space="preserve">начальника УСЗН Администрации Аксайского района </w:t>
      </w:r>
      <w:r>
        <w:rPr>
          <w:b w:val="1"/>
          <w:color w:val="000000"/>
          <w:sz w:val="28"/>
        </w:rPr>
        <w:t>Семиковой</w:t>
      </w:r>
      <w:r>
        <w:rPr>
          <w:color w:val="000000"/>
          <w:sz w:val="28"/>
        </w:rPr>
        <w:t xml:space="preserve"> </w:t>
      </w:r>
      <w:r>
        <w:rPr>
          <w:b w:val="1"/>
          <w:color w:val="000000"/>
          <w:sz w:val="28"/>
        </w:rPr>
        <w:t>Юлии</w:t>
      </w:r>
      <w:r>
        <w:rPr>
          <w:b w:val="1"/>
          <w:color w:val="000000"/>
          <w:sz w:val="28"/>
        </w:rPr>
        <w:t xml:space="preserve"> Никол</w:t>
      </w:r>
      <w:r>
        <w:rPr>
          <w:b w:val="1"/>
          <w:color w:val="000000"/>
          <w:sz w:val="28"/>
        </w:rPr>
        <w:t>а</w:t>
      </w:r>
      <w:r>
        <w:rPr>
          <w:b w:val="1"/>
          <w:color w:val="000000"/>
          <w:sz w:val="28"/>
        </w:rPr>
        <w:t>евны</w:t>
      </w:r>
      <w:r>
        <w:rPr>
          <w:color w:val="000000"/>
          <w:sz w:val="28"/>
        </w:rPr>
        <w:t xml:space="preserve">. </w:t>
      </w:r>
    </w:p>
    <w:p w14:paraId="60000000">
      <w:pPr>
        <w:tabs>
          <w:tab w:leader="none" w:pos="567" w:val="left"/>
        </w:tabs>
        <w:ind w:firstLine="567" w:left="0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>Приложение № 7 к протоколу.</w:t>
      </w:r>
    </w:p>
    <w:p w14:paraId="61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7</w:t>
      </w:r>
      <w:r>
        <w:rPr>
          <w:color w:val="000000"/>
          <w:sz w:val="28"/>
        </w:rPr>
        <w:t xml:space="preserve">.1. Вопросы: </w:t>
      </w:r>
    </w:p>
    <w:p w14:paraId="62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Вопросов не поступило.</w:t>
      </w:r>
    </w:p>
    <w:p w14:paraId="63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7</w:t>
      </w:r>
      <w:r>
        <w:rPr>
          <w:color w:val="000000"/>
          <w:sz w:val="28"/>
        </w:rPr>
        <w:t xml:space="preserve">.2. Выступили: </w:t>
      </w:r>
    </w:p>
    <w:p w14:paraId="64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Желающих выступить не было.</w:t>
      </w:r>
    </w:p>
    <w:p w14:paraId="65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Голосовали: з</w:t>
      </w:r>
      <w:r>
        <w:rPr>
          <w:color w:val="000000"/>
          <w:sz w:val="28"/>
        </w:rPr>
        <w:t>а</w:t>
      </w:r>
      <w:r>
        <w:rPr>
          <w:color w:val="000000"/>
          <w:sz w:val="28"/>
        </w:rPr>
        <w:t xml:space="preserve"> - </w:t>
      </w:r>
      <w:r>
        <w:rPr>
          <w:color w:val="000000"/>
          <w:sz w:val="28"/>
        </w:rPr>
        <w:t>5</w:t>
      </w:r>
      <w:r>
        <w:rPr>
          <w:color w:val="000000"/>
          <w:sz w:val="28"/>
        </w:rPr>
        <w:t xml:space="preserve">, против - 0, воздержались - 0.  </w:t>
      </w:r>
    </w:p>
    <w:p w14:paraId="66000000">
      <w:pPr>
        <w:ind/>
        <w:jc w:val="both"/>
        <w:rPr>
          <w:b w:val="1"/>
          <w:color w:val="000000"/>
          <w:sz w:val="28"/>
        </w:rPr>
      </w:pPr>
      <w:r>
        <w:rPr>
          <w:color w:val="000000"/>
          <w:sz w:val="28"/>
        </w:rPr>
        <w:t xml:space="preserve">Было принято решение утвердить </w:t>
      </w:r>
      <w:r>
        <w:rPr>
          <w:color w:val="000000"/>
          <w:sz w:val="28"/>
        </w:rPr>
        <w:t>отч</w:t>
      </w:r>
      <w:r>
        <w:rPr>
          <w:color w:val="000000"/>
          <w:sz w:val="28"/>
        </w:rPr>
        <w:t>ё</w:t>
      </w:r>
      <w:r>
        <w:rPr>
          <w:color w:val="000000"/>
          <w:sz w:val="28"/>
        </w:rPr>
        <w:t>т</w:t>
      </w:r>
      <w:r>
        <w:rPr>
          <w:color w:val="000000"/>
          <w:sz w:val="28"/>
        </w:rPr>
        <w:t xml:space="preserve">. </w:t>
      </w:r>
      <w:r>
        <w:rPr>
          <w:color w:val="000000"/>
          <w:sz w:val="28"/>
        </w:rPr>
        <w:t xml:space="preserve"> </w:t>
      </w:r>
    </w:p>
    <w:p w14:paraId="67000000">
      <w:pPr>
        <w:ind/>
        <w:jc w:val="both"/>
        <w:rPr>
          <w:b w:val="1"/>
          <w:color w:val="000000"/>
          <w:sz w:val="28"/>
        </w:rPr>
      </w:pPr>
    </w:p>
    <w:tbl>
      <w:tblPr>
        <w:tblStyle w:val="Style_3"/>
        <w:tblInd w:type="dxa" w:w="-567"/>
        <w:tblLayout w:type="fixed"/>
      </w:tblPr>
      <w:tblGrid>
        <w:gridCol w:w="851"/>
        <w:gridCol w:w="9922"/>
      </w:tblGrid>
      <w:tr>
        <w:trPr>
          <w:trHeight w:hRule="atLeast" w:val="262"/>
        </w:trPr>
        <w:tc>
          <w:tcPr>
            <w:tcW w:type="dxa" w:w="851"/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68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8.</w:t>
            </w:r>
          </w:p>
        </w:tc>
        <w:tc>
          <w:tcPr>
            <w:tcW w:type="dxa" w:w="9922"/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69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Об утверждении отчета 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реализации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муниципальной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программы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Аксайского района</w:t>
            </w:r>
            <w:r>
              <w:rPr>
                <w:b w:val="1"/>
                <w:color w:val="000000"/>
                <w:sz w:val="28"/>
              </w:rPr>
              <w:t xml:space="preserve"> «Информационное общество</w:t>
            </w:r>
            <w:r>
              <w:rPr>
                <w:b w:val="1"/>
                <w:color w:val="000000"/>
                <w:sz w:val="28"/>
              </w:rPr>
              <w:t>»за</w:t>
            </w:r>
            <w:r>
              <w:rPr>
                <w:rFonts w:ascii="Times New Roman" w:hAnsi="Times New Roman"/>
                <w:b w:val="1"/>
                <w:color w:val="000000"/>
                <w:spacing w:val="-6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2023 год</w:t>
            </w:r>
            <w:r>
              <w:rPr>
                <w:color w:val="000000"/>
                <w:sz w:val="28"/>
              </w:rPr>
              <w:t>»</w:t>
            </w:r>
            <w:r>
              <w:rPr>
                <w:color w:val="000000"/>
                <w:sz w:val="28"/>
              </w:rPr>
              <w:t>.</w:t>
            </w:r>
          </w:p>
        </w:tc>
      </w:tr>
    </w:tbl>
    <w:p w14:paraId="6A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Доклад начальника УКДХ Администрации Аксайского района </w:t>
      </w:r>
      <w:r>
        <w:rPr>
          <w:b w:val="1"/>
          <w:color w:val="000000"/>
          <w:sz w:val="28"/>
        </w:rPr>
        <w:t xml:space="preserve">Зонтова </w:t>
      </w:r>
      <w:r>
        <w:rPr>
          <w:b w:val="1"/>
          <w:color w:val="000000"/>
          <w:sz w:val="28"/>
        </w:rPr>
        <w:t>Дмитри</w:t>
      </w:r>
      <w:r>
        <w:rPr>
          <w:b w:val="1"/>
          <w:color w:val="000000"/>
          <w:sz w:val="28"/>
        </w:rPr>
        <w:t>я</w:t>
      </w:r>
      <w:r>
        <w:rPr>
          <w:b w:val="1"/>
          <w:color w:val="000000"/>
          <w:sz w:val="28"/>
        </w:rPr>
        <w:t xml:space="preserve"> Львовича</w:t>
      </w:r>
      <w:r>
        <w:rPr>
          <w:color w:val="000000"/>
          <w:sz w:val="28"/>
        </w:rPr>
        <w:t>.</w:t>
      </w:r>
    </w:p>
    <w:p w14:paraId="6B000000">
      <w:pPr>
        <w:ind w:firstLine="709" w:left="0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>Приложение № 8 к протоколу</w:t>
      </w:r>
      <w:r>
        <w:rPr>
          <w:color w:val="000000"/>
          <w:sz w:val="28"/>
        </w:rPr>
        <w:t>.</w:t>
      </w:r>
    </w:p>
    <w:p w14:paraId="6C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8</w:t>
      </w:r>
      <w:r>
        <w:rPr>
          <w:color w:val="000000"/>
          <w:sz w:val="28"/>
        </w:rPr>
        <w:t xml:space="preserve">.1. Вопросы: </w:t>
      </w:r>
    </w:p>
    <w:p w14:paraId="6D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Вопросов не поступило.</w:t>
      </w:r>
    </w:p>
    <w:p w14:paraId="6E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8</w:t>
      </w:r>
      <w:r>
        <w:rPr>
          <w:color w:val="000000"/>
          <w:sz w:val="28"/>
        </w:rPr>
        <w:t xml:space="preserve">.2. Выступили: </w:t>
      </w:r>
    </w:p>
    <w:p w14:paraId="6F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Желающих выступить не было.</w:t>
      </w:r>
    </w:p>
    <w:p w14:paraId="70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Голосовали: за - </w:t>
      </w:r>
      <w:r>
        <w:rPr>
          <w:color w:val="000000"/>
          <w:sz w:val="28"/>
        </w:rPr>
        <w:t>5</w:t>
      </w:r>
      <w:r>
        <w:rPr>
          <w:color w:val="000000"/>
          <w:sz w:val="28"/>
        </w:rPr>
        <w:t xml:space="preserve">, против - 0, воздержались - 0.  </w:t>
      </w:r>
    </w:p>
    <w:p w14:paraId="71000000">
      <w:pPr>
        <w:ind w:firstLine="708" w:left="0"/>
        <w:rPr>
          <w:color w:val="000000"/>
          <w:sz w:val="28"/>
        </w:rPr>
      </w:pPr>
      <w:r>
        <w:rPr>
          <w:color w:val="000000"/>
          <w:sz w:val="28"/>
        </w:rPr>
        <w:t>Было принято решение утвердить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отч</w:t>
      </w:r>
      <w:r>
        <w:rPr>
          <w:color w:val="000000"/>
          <w:sz w:val="28"/>
        </w:rPr>
        <w:t>ё</w:t>
      </w:r>
      <w:r>
        <w:rPr>
          <w:color w:val="000000"/>
          <w:sz w:val="28"/>
        </w:rPr>
        <w:t>т.</w:t>
      </w:r>
    </w:p>
    <w:p w14:paraId="72000000">
      <w:pPr>
        <w:ind w:firstLine="709" w:left="0"/>
        <w:jc w:val="both"/>
        <w:rPr>
          <w:color w:val="000000"/>
          <w:sz w:val="28"/>
          <w:shd w:fill="11DF2A" w:val="clear"/>
        </w:rPr>
      </w:pPr>
    </w:p>
    <w:tbl>
      <w:tblPr>
        <w:tblStyle w:val="Style_3"/>
        <w:tblInd w:type="dxa" w:w="-567"/>
        <w:tblLayout w:type="fixed"/>
      </w:tblPr>
      <w:tblGrid>
        <w:gridCol w:w="851"/>
        <w:gridCol w:w="9922"/>
      </w:tblGrid>
      <w:tr>
        <w:trPr>
          <w:trHeight w:hRule="atLeast" w:val="262"/>
        </w:trPr>
        <w:tc>
          <w:tcPr>
            <w:tcW w:type="dxa" w:w="851"/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73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9.</w:t>
            </w:r>
          </w:p>
        </w:tc>
        <w:tc>
          <w:tcPr>
            <w:tcW w:type="dxa" w:w="9922"/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74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Об утверждении отчета 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реализации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муниципальной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программы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Аксайского района</w:t>
            </w:r>
            <w:r>
              <w:rPr>
                <w:b w:val="1"/>
                <w:color w:val="000000"/>
                <w:sz w:val="28"/>
              </w:rPr>
              <w:t xml:space="preserve"> «</w:t>
            </w:r>
            <w:r>
              <w:rPr>
                <w:b w:val="1"/>
                <w:color w:val="000000"/>
                <w:sz w:val="28"/>
              </w:rPr>
              <w:t>Развитие культуры и туризма</w:t>
            </w:r>
            <w:r>
              <w:rPr>
                <w:b w:val="1"/>
                <w:color w:val="000000"/>
                <w:sz w:val="28"/>
              </w:rPr>
              <w:t xml:space="preserve">» </w:t>
            </w:r>
            <w:r>
              <w:rPr>
                <w:b w:val="1"/>
                <w:color w:val="000000"/>
                <w:sz w:val="28"/>
              </w:rPr>
              <w:t>за</w:t>
            </w:r>
            <w:r>
              <w:rPr>
                <w:rFonts w:ascii="Times New Roman" w:hAnsi="Times New Roman"/>
                <w:b w:val="1"/>
                <w:color w:val="000000"/>
                <w:spacing w:val="-6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2023 год</w:t>
            </w:r>
            <w:r>
              <w:rPr>
                <w:color w:val="000000"/>
                <w:sz w:val="28"/>
              </w:rPr>
              <w:t>»</w:t>
            </w:r>
            <w:r>
              <w:rPr>
                <w:color w:val="000000"/>
                <w:sz w:val="28"/>
              </w:rPr>
              <w:t>.</w:t>
            </w:r>
          </w:p>
        </w:tc>
      </w:tr>
    </w:tbl>
    <w:p w14:paraId="75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Доклад заведующего отделом культуры Администрации Аксайского района </w:t>
      </w:r>
      <w:r>
        <w:rPr>
          <w:b w:val="1"/>
          <w:color w:val="000000"/>
          <w:sz w:val="28"/>
        </w:rPr>
        <w:t>Чернышева Ярослава Леонидовича</w:t>
      </w:r>
      <w:r>
        <w:rPr>
          <w:color w:val="000000"/>
          <w:sz w:val="28"/>
        </w:rPr>
        <w:t>.</w:t>
      </w:r>
    </w:p>
    <w:p w14:paraId="76000000">
      <w:pPr>
        <w:ind w:firstLine="709" w:left="0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>Приложение № 9 к протоколу</w:t>
      </w:r>
      <w:r>
        <w:rPr>
          <w:color w:val="000000"/>
          <w:sz w:val="28"/>
        </w:rPr>
        <w:t>.</w:t>
      </w:r>
    </w:p>
    <w:p w14:paraId="77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9</w:t>
      </w:r>
      <w:r>
        <w:rPr>
          <w:color w:val="000000"/>
          <w:sz w:val="28"/>
        </w:rPr>
        <w:t xml:space="preserve">.1. Вопросы: </w:t>
      </w:r>
    </w:p>
    <w:p w14:paraId="78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Вопросов не поступило.</w:t>
      </w:r>
    </w:p>
    <w:p w14:paraId="79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9</w:t>
      </w:r>
      <w:r>
        <w:rPr>
          <w:color w:val="000000"/>
          <w:sz w:val="28"/>
        </w:rPr>
        <w:t xml:space="preserve">.2. Выступили: </w:t>
      </w:r>
    </w:p>
    <w:p w14:paraId="7A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Желающих выступить не было.</w:t>
      </w:r>
    </w:p>
    <w:p w14:paraId="7B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Голосовали: за - </w:t>
      </w:r>
      <w:r>
        <w:rPr>
          <w:color w:val="000000"/>
          <w:sz w:val="28"/>
        </w:rPr>
        <w:t>5</w:t>
      </w:r>
      <w:r>
        <w:rPr>
          <w:color w:val="000000"/>
          <w:sz w:val="28"/>
        </w:rPr>
        <w:t xml:space="preserve">, против - 0, воздержались - 0.  </w:t>
      </w:r>
    </w:p>
    <w:p w14:paraId="7C000000">
      <w:pPr>
        <w:ind w:firstLine="709" w:left="0"/>
        <w:jc w:val="both"/>
        <w:rPr>
          <w:color w:val="000000"/>
          <w:sz w:val="28"/>
          <w:shd w:fill="11DF2A" w:val="clear"/>
        </w:rPr>
      </w:pPr>
      <w:r>
        <w:rPr>
          <w:color w:val="000000"/>
          <w:sz w:val="28"/>
        </w:rPr>
        <w:t>Было принято решение утвердить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отч</w:t>
      </w:r>
      <w:r>
        <w:rPr>
          <w:color w:val="000000"/>
          <w:sz w:val="28"/>
        </w:rPr>
        <w:t>ё</w:t>
      </w:r>
      <w:r>
        <w:rPr>
          <w:color w:val="000000"/>
          <w:sz w:val="28"/>
        </w:rPr>
        <w:t>т.</w:t>
      </w:r>
    </w:p>
    <w:p w14:paraId="7D000000">
      <w:pPr>
        <w:ind w:firstLine="708" w:left="0"/>
        <w:rPr>
          <w:color w:val="000000"/>
          <w:sz w:val="28"/>
        </w:rPr>
      </w:pPr>
    </w:p>
    <w:tbl>
      <w:tblPr>
        <w:tblStyle w:val="Style_3"/>
        <w:tblInd w:type="dxa" w:w="-539"/>
        <w:tblLayout w:type="fixed"/>
      </w:tblPr>
      <w:tblGrid>
        <w:gridCol w:w="1022"/>
        <w:gridCol w:w="10001"/>
      </w:tblGrid>
      <w:tr>
        <w:trPr>
          <w:trHeight w:hRule="atLeast" w:val="262"/>
        </w:trPr>
        <w:tc>
          <w:tcPr>
            <w:tcW w:type="dxa" w:w="1022"/>
            <w:shd w:fill="auto" w:val="clear"/>
            <w:tcMar>
              <w:top w:type="dxa" w:w="113"/>
              <w:left w:type="dxa" w:w="28"/>
              <w:bottom w:type="dxa" w:w="113"/>
              <w:right w:type="dxa" w:w="28"/>
            </w:tcMar>
          </w:tcPr>
          <w:p w14:paraId="7E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10-12.</w:t>
            </w:r>
          </w:p>
        </w:tc>
        <w:tc>
          <w:tcPr>
            <w:tcW w:type="dxa" w:w="10001"/>
            <w:shd w:fill="auto" w:val="clear"/>
            <w:tcMar>
              <w:top w:type="dxa" w:w="113"/>
              <w:left w:type="dxa" w:w="28"/>
              <w:bottom w:type="dxa" w:w="113"/>
              <w:right w:type="dxa" w:w="28"/>
            </w:tcMar>
          </w:tcPr>
          <w:p w14:paraId="7F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b w:val="1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Об утверждении отчета 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реализации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муниципальной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программы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Аксайского района</w:t>
            </w:r>
            <w:r>
              <w:rPr>
                <w:b w:val="1"/>
                <w:color w:val="000000"/>
                <w:sz w:val="28"/>
              </w:rPr>
              <w:t xml:space="preserve"> «Развитие сельского хозяйства и регулирование рынков сел</w:t>
            </w:r>
            <w:r>
              <w:rPr>
                <w:b w:val="1"/>
                <w:color w:val="000000"/>
                <w:sz w:val="28"/>
              </w:rPr>
              <w:t>ь</w:t>
            </w:r>
            <w:r>
              <w:rPr>
                <w:b w:val="1"/>
                <w:color w:val="000000"/>
                <w:sz w:val="28"/>
              </w:rPr>
              <w:t>скохозяйственной продукции, сырья и природопользования в Аксайском районе»за</w:t>
            </w:r>
            <w:r>
              <w:rPr>
                <w:rFonts w:ascii="Times New Roman" w:hAnsi="Times New Roman"/>
                <w:b w:val="1"/>
                <w:color w:val="000000"/>
                <w:spacing w:val="-6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2023 год</w:t>
            </w:r>
            <w:r>
              <w:rPr>
                <w:color w:val="000000"/>
                <w:sz w:val="28"/>
              </w:rPr>
              <w:t>»</w:t>
            </w:r>
            <w:r>
              <w:rPr>
                <w:color w:val="000000"/>
                <w:sz w:val="28"/>
              </w:rPr>
              <w:t>,</w:t>
            </w:r>
            <w:r>
              <w:rPr>
                <w:color w:val="000000"/>
                <w:sz w:val="28"/>
              </w:rPr>
              <w:t xml:space="preserve"> </w:t>
            </w:r>
            <w:r>
              <w:rPr>
                <w:b w:val="1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Об утверждении отчета 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реализации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муниципальной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программы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Аксайского района</w:t>
            </w:r>
            <w:r>
              <w:rPr>
                <w:b w:val="1"/>
                <w:color w:val="000000"/>
                <w:sz w:val="28"/>
              </w:rPr>
              <w:t xml:space="preserve"> </w:t>
            </w:r>
            <w:r>
              <w:rPr>
                <w:color w:val="000000"/>
                <w:sz w:val="28"/>
              </w:rPr>
              <w:t>«</w:t>
            </w:r>
            <w:r>
              <w:rPr>
                <w:b w:val="1"/>
                <w:color w:val="000000"/>
                <w:sz w:val="28"/>
              </w:rPr>
              <w:t>Комплексное развитие сельских террит</w:t>
            </w:r>
            <w:r>
              <w:rPr>
                <w:b w:val="1"/>
                <w:color w:val="000000"/>
                <w:sz w:val="28"/>
              </w:rPr>
              <w:t>о</w:t>
            </w:r>
            <w:r>
              <w:rPr>
                <w:b w:val="1"/>
                <w:color w:val="000000"/>
                <w:sz w:val="28"/>
              </w:rPr>
              <w:t>рий</w:t>
            </w:r>
            <w:r>
              <w:rPr>
                <w:b w:val="1"/>
                <w:color w:val="000000"/>
                <w:sz w:val="28"/>
              </w:rPr>
              <w:t xml:space="preserve">» </w:t>
            </w:r>
            <w:r>
              <w:rPr>
                <w:rFonts w:ascii="Times New Roman" w:hAnsi="Times New Roman"/>
                <w:b w:val="1"/>
                <w:color w:val="000000"/>
                <w:spacing w:val="-6"/>
                <w:sz w:val="28"/>
              </w:rPr>
              <w:t xml:space="preserve">за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2023 год</w:t>
            </w:r>
            <w:r>
              <w:rPr>
                <w:color w:val="000000"/>
                <w:sz w:val="28"/>
              </w:rPr>
              <w:t>»</w:t>
            </w:r>
            <w:r>
              <w:rPr>
                <w:color w:val="000000"/>
                <w:sz w:val="28"/>
              </w:rPr>
              <w:t xml:space="preserve">, </w:t>
            </w:r>
            <w:r>
              <w:rPr>
                <w:b w:val="1"/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Об утверждении отчета 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реализации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муниципальной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программы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Аксайского района</w:t>
            </w:r>
            <w:r>
              <w:rPr>
                <w:b w:val="1"/>
                <w:color w:val="000000"/>
                <w:sz w:val="28"/>
              </w:rPr>
              <w:t xml:space="preserve"> «Охрана окружающей среды и рациональное прир</w:t>
            </w:r>
            <w:r>
              <w:rPr>
                <w:b w:val="1"/>
                <w:color w:val="000000"/>
                <w:sz w:val="28"/>
              </w:rPr>
              <w:t>о</w:t>
            </w:r>
            <w:r>
              <w:rPr>
                <w:b w:val="1"/>
                <w:color w:val="000000"/>
                <w:sz w:val="28"/>
              </w:rPr>
              <w:t>допользование в Аксайском районе»за</w:t>
            </w:r>
            <w:r>
              <w:rPr>
                <w:rFonts w:ascii="Times New Roman" w:hAnsi="Times New Roman"/>
                <w:b w:val="1"/>
                <w:color w:val="000000"/>
                <w:spacing w:val="-6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2023 год</w:t>
            </w:r>
            <w:r>
              <w:rPr>
                <w:b w:val="1"/>
                <w:color w:val="000000"/>
                <w:sz w:val="28"/>
              </w:rPr>
              <w:t>».</w:t>
            </w:r>
            <w:r>
              <w:rPr>
                <w:color w:val="000000"/>
                <w:sz w:val="28"/>
              </w:rPr>
              <w:t xml:space="preserve"> </w:t>
            </w:r>
          </w:p>
        </w:tc>
      </w:tr>
    </w:tbl>
    <w:p w14:paraId="80000000">
      <w:pPr>
        <w:tabs>
          <w:tab w:leader="none" w:pos="1440" w:val="left"/>
        </w:tabs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Доклад </w:t>
      </w:r>
      <w:r>
        <w:rPr>
          <w:color w:val="000000"/>
          <w:sz w:val="28"/>
        </w:rPr>
        <w:t>начальника управления сельского хозяйства и продовольствия Адм</w:t>
      </w:r>
      <w:r>
        <w:rPr>
          <w:color w:val="000000"/>
          <w:sz w:val="28"/>
        </w:rPr>
        <w:t>и</w:t>
      </w:r>
      <w:r>
        <w:rPr>
          <w:color w:val="000000"/>
          <w:sz w:val="28"/>
        </w:rPr>
        <w:t xml:space="preserve">нистрации Аксайского района </w:t>
      </w:r>
      <w:r>
        <w:rPr>
          <w:b w:val="1"/>
          <w:color w:val="000000"/>
          <w:sz w:val="28"/>
        </w:rPr>
        <w:t xml:space="preserve">Соцкого </w:t>
      </w:r>
      <w:r>
        <w:rPr>
          <w:b w:val="1"/>
          <w:color w:val="000000"/>
          <w:sz w:val="28"/>
        </w:rPr>
        <w:t xml:space="preserve">Владимира Кирилловича. </w:t>
      </w:r>
    </w:p>
    <w:p w14:paraId="81000000">
      <w:pPr>
        <w:tabs>
          <w:tab w:leader="none" w:pos="1440" w:val="left"/>
        </w:tabs>
        <w:ind w:firstLine="709" w:left="0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>Приложение № 10 к протоколу.</w:t>
      </w:r>
    </w:p>
    <w:p w14:paraId="82000000">
      <w:pPr>
        <w:tabs>
          <w:tab w:leader="none" w:pos="1440" w:val="left"/>
        </w:tabs>
        <w:ind w:firstLine="709" w:left="0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>Приложение № 11 к протоколу.</w:t>
      </w:r>
    </w:p>
    <w:p w14:paraId="83000000">
      <w:pPr>
        <w:tabs>
          <w:tab w:leader="none" w:pos="1440" w:val="left"/>
        </w:tabs>
        <w:ind w:firstLine="709" w:left="0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>Приложение № 12 к протоколу.</w:t>
      </w:r>
    </w:p>
    <w:p w14:paraId="84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10-12</w:t>
      </w:r>
      <w:r>
        <w:rPr>
          <w:color w:val="000000"/>
          <w:sz w:val="28"/>
        </w:rPr>
        <w:t xml:space="preserve">.1. Вопросы: </w:t>
      </w:r>
    </w:p>
    <w:p w14:paraId="85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Вопросов не поступило. </w:t>
      </w:r>
    </w:p>
    <w:p w14:paraId="86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10-12</w:t>
      </w:r>
      <w:r>
        <w:rPr>
          <w:color w:val="000000"/>
          <w:sz w:val="28"/>
        </w:rPr>
        <w:t xml:space="preserve">.2. Выступили: </w:t>
      </w:r>
    </w:p>
    <w:p w14:paraId="87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Желающих выступить не было.</w:t>
      </w:r>
    </w:p>
    <w:p w14:paraId="88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Голосовали: за - </w:t>
      </w:r>
      <w:r>
        <w:rPr>
          <w:color w:val="000000"/>
          <w:sz w:val="28"/>
        </w:rPr>
        <w:t>5</w:t>
      </w:r>
      <w:r>
        <w:rPr>
          <w:color w:val="000000"/>
          <w:sz w:val="28"/>
        </w:rPr>
        <w:t xml:space="preserve">, против - 0, воздержались - 0.  </w:t>
      </w:r>
    </w:p>
    <w:p w14:paraId="89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Было принято решение утвердить </w:t>
      </w:r>
      <w:r>
        <w:rPr>
          <w:color w:val="000000"/>
          <w:sz w:val="28"/>
        </w:rPr>
        <w:t>отч</w:t>
      </w:r>
      <w:r>
        <w:rPr>
          <w:color w:val="000000"/>
          <w:sz w:val="28"/>
        </w:rPr>
        <w:t>ё</w:t>
      </w:r>
      <w:r>
        <w:rPr>
          <w:color w:val="000000"/>
          <w:sz w:val="28"/>
        </w:rPr>
        <w:t>т</w:t>
      </w:r>
      <w:r>
        <w:rPr>
          <w:color w:val="000000"/>
          <w:sz w:val="28"/>
        </w:rPr>
        <w:t>ы</w:t>
      </w:r>
      <w:r>
        <w:rPr>
          <w:color w:val="000000"/>
          <w:sz w:val="28"/>
        </w:rPr>
        <w:t xml:space="preserve">. </w:t>
      </w:r>
    </w:p>
    <w:p w14:paraId="8A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</w:t>
      </w:r>
    </w:p>
    <w:tbl>
      <w:tblPr>
        <w:tblStyle w:val="Style_3"/>
        <w:tblInd w:type="dxa" w:w="-567"/>
        <w:tblLayout w:type="fixed"/>
      </w:tblPr>
      <w:tblGrid>
        <w:gridCol w:w="806"/>
        <w:gridCol w:w="9966"/>
      </w:tblGrid>
      <w:tr>
        <w:trPr>
          <w:trHeight w:hRule="atLeast" w:val="262"/>
        </w:trPr>
        <w:tc>
          <w:tcPr>
            <w:tcW w:type="dxa" w:w="806"/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8B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13.</w:t>
            </w:r>
          </w:p>
        </w:tc>
        <w:tc>
          <w:tcPr>
            <w:tcW w:type="dxa" w:w="9966"/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8C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Об утверждении отчета 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реализации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муниципальной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программы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Аксайского района</w:t>
            </w:r>
            <w:r>
              <w:rPr>
                <w:b w:val="1"/>
                <w:color w:val="000000"/>
                <w:sz w:val="28"/>
              </w:rPr>
              <w:t xml:space="preserve"> «</w:t>
            </w:r>
            <w:r>
              <w:rPr>
                <w:b w:val="1"/>
                <w:color w:val="000000"/>
                <w:sz w:val="28"/>
              </w:rPr>
              <w:t>Развитие образования</w:t>
            </w:r>
            <w:r>
              <w:rPr>
                <w:b w:val="1"/>
                <w:color w:val="000000"/>
                <w:sz w:val="28"/>
              </w:rPr>
              <w:t xml:space="preserve">» </w:t>
            </w:r>
            <w:r>
              <w:rPr>
                <w:b w:val="1"/>
                <w:color w:val="000000"/>
                <w:sz w:val="28"/>
              </w:rPr>
              <w:t>за</w:t>
            </w:r>
            <w:r>
              <w:rPr>
                <w:rFonts w:ascii="Times New Roman" w:hAnsi="Times New Roman"/>
                <w:b w:val="1"/>
                <w:color w:val="000000"/>
                <w:spacing w:val="-6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2023 год</w:t>
            </w:r>
            <w:r>
              <w:rPr>
                <w:color w:val="000000"/>
                <w:sz w:val="28"/>
              </w:rPr>
              <w:t>»</w:t>
            </w:r>
            <w:r>
              <w:rPr>
                <w:color w:val="000000"/>
                <w:sz w:val="28"/>
              </w:rPr>
              <w:t>.</w:t>
            </w:r>
          </w:p>
        </w:tc>
      </w:tr>
    </w:tbl>
    <w:p w14:paraId="8D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Доклад начальника управления образования Администрации Аксайского района </w:t>
      </w:r>
      <w:r>
        <w:rPr>
          <w:b w:val="1"/>
          <w:color w:val="000000"/>
          <w:sz w:val="28"/>
        </w:rPr>
        <w:t>Кучеренко Андрея Константиновича</w:t>
      </w:r>
      <w:r>
        <w:rPr>
          <w:color w:val="000000"/>
          <w:sz w:val="28"/>
        </w:rPr>
        <w:t>.</w:t>
      </w:r>
    </w:p>
    <w:p w14:paraId="8E000000">
      <w:pPr>
        <w:ind w:firstLine="709" w:left="0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>Приложение № 13 к протоколу</w:t>
      </w:r>
      <w:r>
        <w:rPr>
          <w:color w:val="000000"/>
          <w:sz w:val="28"/>
        </w:rPr>
        <w:t>.</w:t>
      </w:r>
    </w:p>
    <w:p w14:paraId="8F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13</w:t>
      </w:r>
      <w:r>
        <w:rPr>
          <w:color w:val="000000"/>
          <w:sz w:val="28"/>
        </w:rPr>
        <w:t xml:space="preserve">.1. Вопросы: </w:t>
      </w:r>
    </w:p>
    <w:p w14:paraId="90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Вопросов не поступило.</w:t>
      </w:r>
    </w:p>
    <w:p w14:paraId="91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13</w:t>
      </w:r>
      <w:r>
        <w:rPr>
          <w:color w:val="000000"/>
          <w:sz w:val="28"/>
        </w:rPr>
        <w:t xml:space="preserve">.2. Выступили: </w:t>
      </w:r>
    </w:p>
    <w:p w14:paraId="92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Желающих выступить не было.</w:t>
      </w:r>
    </w:p>
    <w:p w14:paraId="93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Голосовали: за - </w:t>
      </w:r>
      <w:r>
        <w:rPr>
          <w:color w:val="000000"/>
          <w:sz w:val="28"/>
        </w:rPr>
        <w:t>5</w:t>
      </w:r>
      <w:r>
        <w:rPr>
          <w:color w:val="000000"/>
          <w:sz w:val="28"/>
        </w:rPr>
        <w:t xml:space="preserve">, против - 0, воздержались - 0.  </w:t>
      </w:r>
    </w:p>
    <w:p w14:paraId="94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Было принято решение утвердить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отч</w:t>
      </w:r>
      <w:r>
        <w:rPr>
          <w:color w:val="000000"/>
          <w:sz w:val="28"/>
        </w:rPr>
        <w:t>ё</w:t>
      </w:r>
      <w:r>
        <w:rPr>
          <w:color w:val="000000"/>
          <w:sz w:val="28"/>
        </w:rPr>
        <w:t>т.</w:t>
      </w:r>
    </w:p>
    <w:p w14:paraId="95000000">
      <w:pPr>
        <w:ind w:firstLine="709" w:left="0"/>
        <w:jc w:val="both"/>
        <w:rPr>
          <w:color w:val="000000"/>
          <w:sz w:val="28"/>
        </w:rPr>
      </w:pPr>
    </w:p>
    <w:tbl>
      <w:tblPr>
        <w:tblStyle w:val="Style_3"/>
        <w:tblLayout w:type="fixed"/>
      </w:tblPr>
      <w:tblGrid>
        <w:gridCol w:w="483"/>
        <w:gridCol w:w="10001"/>
      </w:tblGrid>
      <w:tr>
        <w:trPr>
          <w:trHeight w:hRule="atLeast" w:val="262"/>
        </w:trPr>
        <w:tc>
          <w:tcPr>
            <w:tcW w:type="dxa" w:w="483"/>
            <w:shd w:fill="auto" w:val="clear"/>
            <w:tcMar>
              <w:top w:type="dxa" w:w="113"/>
              <w:left w:type="dxa" w:w="28"/>
              <w:bottom w:type="dxa" w:w="113"/>
              <w:right w:type="dxa" w:w="28"/>
            </w:tcMar>
          </w:tcPr>
          <w:p w14:paraId="96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14</w:t>
            </w:r>
            <w:r>
              <w:rPr>
                <w:color w:val="000000"/>
                <w:sz w:val="28"/>
              </w:rPr>
              <w:t xml:space="preserve">. </w:t>
            </w:r>
          </w:p>
        </w:tc>
        <w:tc>
          <w:tcPr>
            <w:tcW w:type="dxa" w:w="10001"/>
            <w:shd w:fill="auto" w:val="clear"/>
            <w:tcMar>
              <w:top w:type="dxa" w:w="113"/>
              <w:left w:type="dxa" w:w="28"/>
              <w:bottom w:type="dxa" w:w="113"/>
              <w:right w:type="dxa" w:w="28"/>
            </w:tcMar>
          </w:tcPr>
          <w:p w14:paraId="97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Об утверждении отчета 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реализации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муниципальной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программы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Аксайского района</w:t>
            </w:r>
            <w:r>
              <w:rPr>
                <w:b w:val="1"/>
                <w:color w:val="000000"/>
                <w:sz w:val="28"/>
              </w:rPr>
              <w:t xml:space="preserve"> «Территориальное планирование и обеспечение доступным и комфортным жильем населения Аксайского района</w:t>
            </w:r>
            <w:r>
              <w:rPr>
                <w:b w:val="1"/>
                <w:color w:val="000000"/>
                <w:sz w:val="28"/>
              </w:rPr>
              <w:t xml:space="preserve">» </w:t>
            </w:r>
            <w:r>
              <w:rPr>
                <w:rFonts w:ascii="Times New Roman" w:hAnsi="Times New Roman"/>
                <w:b w:val="1"/>
                <w:color w:val="000000"/>
                <w:spacing w:val="-6"/>
                <w:sz w:val="28"/>
              </w:rPr>
              <w:t xml:space="preserve">за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2023 год</w:t>
            </w:r>
            <w:r>
              <w:rPr>
                <w:color w:val="000000"/>
                <w:sz w:val="28"/>
              </w:rPr>
              <w:t>».</w:t>
            </w:r>
          </w:p>
        </w:tc>
      </w:tr>
    </w:tbl>
    <w:p w14:paraId="98000000">
      <w:pPr>
        <w:tabs>
          <w:tab w:leader="none" w:pos="1440" w:val="left"/>
        </w:tabs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Доклад </w:t>
      </w:r>
      <w:r>
        <w:rPr>
          <w:color w:val="000000"/>
          <w:sz w:val="28"/>
        </w:rPr>
        <w:t xml:space="preserve">начальника сектора строительства и перспективного развития Администрации Аксайского района </w:t>
      </w:r>
      <w:r>
        <w:rPr>
          <w:b w:val="1"/>
          <w:color w:val="000000"/>
          <w:sz w:val="28"/>
        </w:rPr>
        <w:t>Бесалян Натальи Александровны</w:t>
      </w:r>
      <w:r>
        <w:rPr>
          <w:b w:val="1"/>
          <w:color w:val="000000"/>
          <w:sz w:val="28"/>
        </w:rPr>
        <w:t>.</w:t>
      </w:r>
      <w:r>
        <w:rPr>
          <w:b w:val="1"/>
          <w:color w:val="000000"/>
          <w:sz w:val="28"/>
        </w:rPr>
        <w:t xml:space="preserve"> </w:t>
      </w:r>
    </w:p>
    <w:p w14:paraId="99000000">
      <w:pPr>
        <w:ind w:firstLine="709" w:left="0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>Приложение № 14 к протоколу.</w:t>
      </w:r>
    </w:p>
    <w:p w14:paraId="9A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1</w:t>
      </w:r>
      <w:r>
        <w:rPr>
          <w:color w:val="000000"/>
          <w:sz w:val="28"/>
        </w:rPr>
        <w:t>4</w:t>
      </w:r>
      <w:r>
        <w:rPr>
          <w:color w:val="000000"/>
          <w:sz w:val="28"/>
        </w:rPr>
        <w:t xml:space="preserve">.1. Вопросы: </w:t>
      </w:r>
    </w:p>
    <w:p w14:paraId="9B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Вопросов не поступило. </w:t>
      </w:r>
    </w:p>
    <w:p w14:paraId="9C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1</w:t>
      </w:r>
      <w:r>
        <w:rPr>
          <w:color w:val="000000"/>
          <w:sz w:val="28"/>
        </w:rPr>
        <w:t>4</w:t>
      </w:r>
      <w:r>
        <w:rPr>
          <w:color w:val="000000"/>
          <w:sz w:val="28"/>
        </w:rPr>
        <w:t xml:space="preserve">.2. Выступили: </w:t>
      </w:r>
    </w:p>
    <w:p w14:paraId="9D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Желающих выступить не было.</w:t>
      </w:r>
    </w:p>
    <w:p w14:paraId="9E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Голосовали: за - </w:t>
      </w:r>
      <w:r>
        <w:rPr>
          <w:color w:val="000000"/>
          <w:sz w:val="28"/>
        </w:rPr>
        <w:t>5</w:t>
      </w:r>
      <w:r>
        <w:rPr>
          <w:color w:val="000000"/>
          <w:sz w:val="28"/>
        </w:rPr>
        <w:t xml:space="preserve">, против - 0, воздержались - 0.  </w:t>
      </w:r>
    </w:p>
    <w:p w14:paraId="9F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Было принято решение утвердить отчет. </w:t>
      </w:r>
    </w:p>
    <w:p w14:paraId="A0000000">
      <w:pPr>
        <w:ind w:firstLine="708" w:left="0"/>
        <w:rPr>
          <w:color w:val="000000"/>
          <w:sz w:val="28"/>
        </w:rPr>
      </w:pPr>
    </w:p>
    <w:tbl>
      <w:tblPr>
        <w:tblStyle w:val="Style_3"/>
        <w:tblLayout w:type="fixed"/>
      </w:tblPr>
      <w:tblGrid>
        <w:gridCol w:w="470"/>
        <w:gridCol w:w="9735"/>
      </w:tblGrid>
      <w:tr>
        <w:trPr>
          <w:trHeight w:hRule="atLeast" w:val="262"/>
        </w:trPr>
        <w:tc>
          <w:tcPr>
            <w:tcW w:type="dxa" w:w="470"/>
            <w:shd w:fill="auto" w:val="clear"/>
            <w:tcMar>
              <w:top w:type="dxa" w:w="113"/>
              <w:left w:type="dxa" w:w="28"/>
              <w:bottom w:type="dxa" w:w="113"/>
              <w:right w:type="dxa" w:w="28"/>
            </w:tcMar>
          </w:tcPr>
          <w:p w14:paraId="A1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15.</w:t>
            </w:r>
          </w:p>
        </w:tc>
        <w:tc>
          <w:tcPr>
            <w:tcW w:type="dxa" w:w="9735"/>
            <w:shd w:fill="auto" w:val="clear"/>
            <w:tcMar>
              <w:top w:type="dxa" w:w="113"/>
              <w:left w:type="dxa" w:w="28"/>
              <w:bottom w:type="dxa" w:w="113"/>
              <w:right w:type="dxa" w:w="28"/>
            </w:tcMar>
          </w:tcPr>
          <w:p w14:paraId="A2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Об утверждении отчета 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реализации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муниципальной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программы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Аксайского района</w:t>
            </w:r>
            <w:r>
              <w:rPr>
                <w:b w:val="1"/>
                <w:color w:val="000000"/>
                <w:sz w:val="28"/>
              </w:rPr>
              <w:t xml:space="preserve"> «З</w:t>
            </w:r>
            <w:r>
              <w:rPr>
                <w:rFonts w:ascii="Times New Roman" w:hAnsi="Times New Roman"/>
                <w:b w:val="1"/>
                <w:sz w:val="28"/>
              </w:rPr>
              <w:t>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>
              <w:rPr>
                <w:b w:val="1"/>
                <w:color w:val="000000"/>
                <w:sz w:val="28"/>
              </w:rPr>
              <w:t xml:space="preserve">» </w:t>
            </w:r>
            <w:r>
              <w:rPr>
                <w:b w:val="1"/>
                <w:color w:val="000000"/>
                <w:sz w:val="28"/>
              </w:rPr>
              <w:t>за</w:t>
            </w:r>
            <w:r>
              <w:rPr>
                <w:rFonts w:ascii="Times New Roman" w:hAnsi="Times New Roman"/>
                <w:b w:val="1"/>
                <w:color w:val="000000"/>
                <w:spacing w:val="-6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2023 год</w:t>
            </w:r>
            <w:r>
              <w:rPr>
                <w:b w:val="1"/>
                <w:color w:val="000000"/>
                <w:sz w:val="28"/>
              </w:rPr>
              <w:t>»».</w:t>
            </w:r>
          </w:p>
        </w:tc>
      </w:tr>
    </w:tbl>
    <w:p w14:paraId="A3000000">
      <w:pPr>
        <w:tabs>
          <w:tab w:leader="none" w:pos="1440" w:val="left"/>
        </w:tabs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Доклад </w:t>
      </w:r>
      <w:r>
        <w:rPr>
          <w:color w:val="000000"/>
          <w:sz w:val="28"/>
        </w:rPr>
        <w:t xml:space="preserve">начальника МБУ Аксайского района «Управление по предупреждению и ликвидации чрезвычайных ситуаций» </w:t>
      </w:r>
      <w:r>
        <w:rPr>
          <w:b w:val="1"/>
          <w:color w:val="000000"/>
          <w:sz w:val="28"/>
        </w:rPr>
        <w:t>Матвейчука Валерия Петровича</w:t>
      </w:r>
      <w:r>
        <w:rPr>
          <w:b w:val="1"/>
          <w:color w:val="000000"/>
          <w:sz w:val="28"/>
        </w:rPr>
        <w:t>.</w:t>
      </w:r>
      <w:r>
        <w:rPr>
          <w:b w:val="1"/>
          <w:color w:val="000000"/>
          <w:sz w:val="28"/>
        </w:rPr>
        <w:t xml:space="preserve"> </w:t>
      </w:r>
    </w:p>
    <w:p w14:paraId="A4000000">
      <w:pPr>
        <w:ind w:firstLine="709" w:left="0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>Приложение № 15 к протоколу.</w:t>
      </w:r>
    </w:p>
    <w:p w14:paraId="A5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1</w:t>
      </w:r>
      <w:r>
        <w:rPr>
          <w:color w:val="000000"/>
          <w:sz w:val="28"/>
        </w:rPr>
        <w:t>5</w:t>
      </w:r>
      <w:r>
        <w:rPr>
          <w:color w:val="000000"/>
          <w:sz w:val="28"/>
        </w:rPr>
        <w:t xml:space="preserve">.1. Вопросы: </w:t>
      </w:r>
    </w:p>
    <w:p w14:paraId="A6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Вопросов не поступило. </w:t>
      </w:r>
    </w:p>
    <w:p w14:paraId="A7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1</w:t>
      </w:r>
      <w:r>
        <w:rPr>
          <w:color w:val="000000"/>
          <w:sz w:val="28"/>
        </w:rPr>
        <w:t>5</w:t>
      </w:r>
      <w:r>
        <w:rPr>
          <w:color w:val="000000"/>
          <w:sz w:val="28"/>
        </w:rPr>
        <w:t xml:space="preserve">.2. Выступили: </w:t>
      </w:r>
    </w:p>
    <w:p w14:paraId="A8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Желающих выступить не было.</w:t>
      </w:r>
    </w:p>
    <w:p w14:paraId="A9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Голосовали: за - </w:t>
      </w:r>
      <w:r>
        <w:rPr>
          <w:color w:val="000000"/>
          <w:sz w:val="28"/>
        </w:rPr>
        <w:t>5</w:t>
      </w:r>
      <w:r>
        <w:rPr>
          <w:color w:val="000000"/>
          <w:sz w:val="28"/>
        </w:rPr>
        <w:t xml:space="preserve">, против - 0, воздержались - 0.  </w:t>
      </w:r>
    </w:p>
    <w:p w14:paraId="AA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Было принято решение утвердить отчет. </w:t>
      </w:r>
    </w:p>
    <w:p w14:paraId="AB000000">
      <w:pPr>
        <w:ind w:firstLine="708" w:left="0"/>
        <w:rPr>
          <w:color w:val="000000"/>
          <w:sz w:val="28"/>
        </w:rPr>
      </w:pPr>
    </w:p>
    <w:tbl>
      <w:tblPr>
        <w:tblStyle w:val="Style_3"/>
        <w:tblLayout w:type="fixed"/>
      </w:tblPr>
      <w:tblGrid>
        <w:gridCol w:w="483"/>
        <w:gridCol w:w="10001"/>
      </w:tblGrid>
      <w:tr>
        <w:trPr>
          <w:trHeight w:hRule="atLeast" w:val="262"/>
        </w:trPr>
        <w:tc>
          <w:tcPr>
            <w:tcW w:type="dxa" w:w="483"/>
            <w:shd w:fill="auto" w:val="clear"/>
            <w:tcMar>
              <w:top w:type="dxa" w:w="113"/>
              <w:left w:type="dxa" w:w="28"/>
              <w:bottom w:type="dxa" w:w="113"/>
              <w:right w:type="dxa" w:w="28"/>
            </w:tcMar>
          </w:tcPr>
          <w:p w14:paraId="AC000000">
            <w:pPr>
              <w:ind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16.</w:t>
            </w:r>
          </w:p>
        </w:tc>
        <w:tc>
          <w:tcPr>
            <w:tcW w:type="dxa" w:w="10001"/>
            <w:shd w:fill="auto" w:val="clear"/>
            <w:tcMar>
              <w:top w:type="dxa" w:w="113"/>
              <w:left w:type="dxa" w:w="28"/>
              <w:bottom w:type="dxa" w:w="113"/>
              <w:right w:type="dxa" w:w="28"/>
            </w:tcMar>
          </w:tcPr>
          <w:p w14:paraId="AD000000">
            <w:pPr>
              <w:ind/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«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Об утверждении отчета о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реализации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муниципальной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 xml:space="preserve"> программы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Аксайского района</w:t>
            </w:r>
            <w:r>
              <w:rPr>
                <w:b w:val="1"/>
                <w:color w:val="000000"/>
                <w:sz w:val="28"/>
              </w:rPr>
              <w:t xml:space="preserve"> «Обеспечение общественного порядка и </w:t>
            </w:r>
            <w:r>
              <w:rPr>
                <w:b w:val="1"/>
                <w:color w:val="000000"/>
                <w:sz w:val="28"/>
              </w:rPr>
              <w:t>профилактика прав</w:t>
            </w:r>
            <w:r>
              <w:rPr>
                <w:b w:val="1"/>
                <w:color w:val="000000"/>
                <w:sz w:val="28"/>
              </w:rPr>
              <w:t>о</w:t>
            </w:r>
            <w:r>
              <w:rPr>
                <w:b w:val="1"/>
                <w:color w:val="000000"/>
                <w:sz w:val="28"/>
              </w:rPr>
              <w:t>нарушений</w:t>
            </w:r>
            <w:r>
              <w:rPr>
                <w:b w:val="1"/>
                <w:color w:val="000000"/>
                <w:sz w:val="28"/>
              </w:rPr>
              <w:t xml:space="preserve">» </w:t>
            </w:r>
            <w:r>
              <w:rPr>
                <w:b w:val="1"/>
                <w:color w:val="000000"/>
                <w:sz w:val="28"/>
              </w:rPr>
              <w:t>за</w:t>
            </w:r>
            <w:r>
              <w:rPr>
                <w:rFonts w:ascii="Times New Roman" w:hAnsi="Times New Roman"/>
                <w:b w:val="1"/>
                <w:color w:val="000000"/>
                <w:spacing w:val="-6"/>
                <w:sz w:val="28"/>
              </w:rPr>
              <w:t xml:space="preserve"> </w:t>
            </w:r>
            <w:r>
              <w:rPr>
                <w:rFonts w:ascii="Times New Roman" w:hAnsi="Times New Roman"/>
                <w:b w:val="1"/>
                <w:color w:val="000000"/>
                <w:sz w:val="28"/>
              </w:rPr>
              <w:t>2023 год</w:t>
            </w:r>
            <w:r>
              <w:rPr>
                <w:b w:val="1"/>
                <w:color w:val="000000"/>
                <w:sz w:val="28"/>
              </w:rPr>
              <w:t>»».</w:t>
            </w:r>
          </w:p>
        </w:tc>
      </w:tr>
    </w:tbl>
    <w:p w14:paraId="AE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Доклад начальника сектора</w:t>
      </w:r>
      <w:r>
        <w:rPr>
          <w:color w:val="000000"/>
          <w:sz w:val="28"/>
        </w:rPr>
        <w:t xml:space="preserve"> отдела по координации работы служб первого з</w:t>
      </w:r>
      <w:r>
        <w:rPr>
          <w:color w:val="000000"/>
          <w:sz w:val="28"/>
        </w:rPr>
        <w:t>а</w:t>
      </w:r>
      <w:r>
        <w:rPr>
          <w:color w:val="000000"/>
          <w:sz w:val="28"/>
        </w:rPr>
        <w:t xml:space="preserve">местителя главы </w:t>
      </w:r>
      <w:r>
        <w:rPr>
          <w:color w:val="000000"/>
          <w:sz w:val="28"/>
        </w:rPr>
        <w:t>Администрации Аксайского района</w:t>
      </w:r>
      <w:r>
        <w:rPr>
          <w:color w:val="000000"/>
          <w:sz w:val="28"/>
        </w:rPr>
        <w:t xml:space="preserve"> </w:t>
      </w:r>
      <w:r>
        <w:rPr>
          <w:b w:val="1"/>
          <w:color w:val="000000"/>
          <w:sz w:val="28"/>
        </w:rPr>
        <w:t xml:space="preserve">Гуськова </w:t>
      </w:r>
      <w:r>
        <w:rPr>
          <w:b w:val="1"/>
          <w:color w:val="000000"/>
          <w:sz w:val="28"/>
        </w:rPr>
        <w:t>Игоря Юрь</w:t>
      </w:r>
      <w:r>
        <w:rPr>
          <w:b w:val="1"/>
          <w:color w:val="000000"/>
          <w:sz w:val="28"/>
        </w:rPr>
        <w:t>е</w:t>
      </w:r>
      <w:r>
        <w:rPr>
          <w:b w:val="1"/>
          <w:color w:val="000000"/>
          <w:sz w:val="28"/>
        </w:rPr>
        <w:t>вича</w:t>
      </w:r>
      <w:r>
        <w:rPr>
          <w:color w:val="000000"/>
          <w:sz w:val="28"/>
        </w:rPr>
        <w:t>.</w:t>
      </w:r>
    </w:p>
    <w:p w14:paraId="AF000000">
      <w:pPr>
        <w:ind w:firstLine="709" w:left="0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>Приложение № 16 к протоколу.</w:t>
      </w:r>
      <w:r>
        <w:rPr>
          <w:color w:val="000000"/>
          <w:sz w:val="28"/>
        </w:rPr>
        <w:t xml:space="preserve"> </w:t>
      </w:r>
    </w:p>
    <w:p w14:paraId="B0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16</w:t>
      </w:r>
      <w:r>
        <w:rPr>
          <w:color w:val="000000"/>
          <w:sz w:val="28"/>
        </w:rPr>
        <w:t xml:space="preserve">.1. Вопросы: </w:t>
      </w:r>
    </w:p>
    <w:p w14:paraId="B1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Вопросов не поступило. </w:t>
      </w:r>
    </w:p>
    <w:p w14:paraId="B2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16.2. Выступили: </w:t>
      </w:r>
    </w:p>
    <w:p w14:paraId="B3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Желающих выступить не было.</w:t>
      </w:r>
    </w:p>
    <w:p w14:paraId="B4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Голосовали: за - </w:t>
      </w:r>
      <w:r>
        <w:rPr>
          <w:color w:val="000000"/>
          <w:sz w:val="28"/>
        </w:rPr>
        <w:t>5</w:t>
      </w:r>
      <w:r>
        <w:rPr>
          <w:color w:val="000000"/>
          <w:sz w:val="28"/>
        </w:rPr>
        <w:t xml:space="preserve">, против - 0, воздержались - 0.  </w:t>
      </w:r>
    </w:p>
    <w:p w14:paraId="B5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Было принято решение утвердить отчет. </w:t>
      </w:r>
    </w:p>
    <w:p w14:paraId="B6000000">
      <w:pPr>
        <w:ind w:firstLine="708" w:left="0"/>
        <w:rPr>
          <w:color w:val="000000"/>
          <w:sz w:val="28"/>
        </w:rPr>
      </w:pPr>
    </w:p>
    <w:p w14:paraId="B7000000">
      <w:pPr>
        <w:ind w:firstLine="708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17. </w:t>
      </w:r>
      <w:r>
        <w:rPr>
          <w:color w:val="000000"/>
          <w:sz w:val="28"/>
        </w:rPr>
        <w:t>«</w:t>
      </w:r>
      <w:r>
        <w:rPr>
          <w:rFonts w:ascii="Times New Roman" w:hAnsi="Times New Roman"/>
          <w:b w:val="1"/>
          <w:color w:val="000000"/>
          <w:sz w:val="28"/>
        </w:rPr>
        <w:t>Об утверждении отчета о</w:t>
      </w:r>
      <w:r>
        <w:rPr>
          <w:rFonts w:ascii="Times New Roman" w:hAnsi="Times New Roman"/>
          <w:b w:val="1"/>
          <w:color w:val="000000"/>
          <w:sz w:val="28"/>
        </w:rPr>
        <w:t xml:space="preserve"> реализации </w:t>
      </w:r>
      <w:r>
        <w:rPr>
          <w:rFonts w:ascii="Times New Roman" w:hAnsi="Times New Roman"/>
          <w:b w:val="1"/>
          <w:color w:val="000000"/>
          <w:sz w:val="28"/>
        </w:rPr>
        <w:t>муниципальной</w:t>
      </w:r>
      <w:r>
        <w:rPr>
          <w:rFonts w:ascii="Times New Roman" w:hAnsi="Times New Roman"/>
          <w:b w:val="1"/>
          <w:color w:val="000000"/>
          <w:sz w:val="28"/>
        </w:rPr>
        <w:t xml:space="preserve"> программы </w:t>
      </w:r>
      <w:r>
        <w:rPr>
          <w:rFonts w:ascii="Times New Roman" w:hAnsi="Times New Roman"/>
          <w:b w:val="1"/>
          <w:color w:val="000000"/>
          <w:sz w:val="28"/>
        </w:rPr>
        <w:t>Аксайского района</w:t>
      </w:r>
      <w:r>
        <w:rPr>
          <w:b w:val="1"/>
          <w:color w:val="000000"/>
          <w:sz w:val="28"/>
        </w:rPr>
        <w:t xml:space="preserve"> «Поддержка казачьего общества Аксайского района» </w:t>
      </w:r>
      <w:r>
        <w:rPr>
          <w:b w:val="1"/>
          <w:color w:val="000000"/>
          <w:sz w:val="28"/>
        </w:rPr>
        <w:t>за</w:t>
      </w:r>
      <w:r>
        <w:rPr>
          <w:rFonts w:ascii="Times New Roman" w:hAnsi="Times New Roman"/>
          <w:b w:val="1"/>
          <w:color w:val="000000"/>
          <w:spacing w:val="-6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>2023 год</w:t>
      </w:r>
      <w:r>
        <w:rPr>
          <w:color w:val="000000"/>
          <w:sz w:val="28"/>
        </w:rPr>
        <w:t>»</w:t>
      </w:r>
      <w:r>
        <w:rPr>
          <w:color w:val="000000"/>
          <w:sz w:val="28"/>
        </w:rPr>
        <w:t>.</w:t>
      </w:r>
    </w:p>
    <w:p w14:paraId="B8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Доклад начальника отдела </w:t>
      </w:r>
      <w:r>
        <w:rPr>
          <w:color w:val="000000"/>
          <w:sz w:val="28"/>
        </w:rPr>
        <w:t>по координации работы служб первого заместит</w:t>
      </w:r>
      <w:r>
        <w:rPr>
          <w:color w:val="000000"/>
          <w:sz w:val="28"/>
        </w:rPr>
        <w:t>е</w:t>
      </w:r>
      <w:r>
        <w:rPr>
          <w:color w:val="000000"/>
          <w:sz w:val="28"/>
        </w:rPr>
        <w:t xml:space="preserve">ля главы </w:t>
      </w:r>
      <w:r>
        <w:rPr>
          <w:color w:val="000000"/>
          <w:sz w:val="28"/>
        </w:rPr>
        <w:t xml:space="preserve">Администрации Аксайского района </w:t>
      </w:r>
      <w:r>
        <w:rPr>
          <w:b w:val="1"/>
          <w:color w:val="000000"/>
          <w:sz w:val="28"/>
        </w:rPr>
        <w:t>Сергиенко</w:t>
      </w:r>
      <w:r>
        <w:rPr>
          <w:color w:val="000000"/>
          <w:sz w:val="28"/>
        </w:rPr>
        <w:t xml:space="preserve"> </w:t>
      </w:r>
      <w:r>
        <w:rPr>
          <w:b w:val="1"/>
          <w:color w:val="000000"/>
          <w:sz w:val="28"/>
        </w:rPr>
        <w:t>Натальи Николаевны</w:t>
      </w:r>
      <w:r>
        <w:rPr>
          <w:color w:val="000000"/>
          <w:sz w:val="28"/>
        </w:rPr>
        <w:t>.</w:t>
      </w:r>
    </w:p>
    <w:p w14:paraId="B9000000">
      <w:pPr>
        <w:ind w:firstLine="709" w:left="0"/>
        <w:jc w:val="both"/>
        <w:rPr>
          <w:color w:val="000000"/>
          <w:sz w:val="28"/>
        </w:rPr>
      </w:pPr>
      <w:r>
        <w:rPr>
          <w:b w:val="1"/>
          <w:color w:val="000000"/>
          <w:sz w:val="28"/>
        </w:rPr>
        <w:t>Приложение № 17 к протоколу.</w:t>
      </w:r>
    </w:p>
    <w:p w14:paraId="BA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17</w:t>
      </w:r>
      <w:r>
        <w:rPr>
          <w:color w:val="000000"/>
          <w:sz w:val="28"/>
        </w:rPr>
        <w:t xml:space="preserve">.1. Вопросы: </w:t>
      </w:r>
    </w:p>
    <w:p w14:paraId="BB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Вопросов не поступило. </w:t>
      </w:r>
    </w:p>
    <w:p w14:paraId="BC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17</w:t>
      </w:r>
      <w:r>
        <w:rPr>
          <w:color w:val="000000"/>
          <w:sz w:val="28"/>
        </w:rPr>
        <w:t xml:space="preserve">.2. Выступили: </w:t>
      </w:r>
    </w:p>
    <w:p w14:paraId="BD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>Желающих выступить не было.</w:t>
      </w:r>
    </w:p>
    <w:p w14:paraId="BE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Голосовали: за - </w:t>
      </w:r>
      <w:r>
        <w:rPr>
          <w:color w:val="000000"/>
          <w:sz w:val="28"/>
        </w:rPr>
        <w:t>5</w:t>
      </w:r>
      <w:r>
        <w:rPr>
          <w:color w:val="000000"/>
          <w:sz w:val="28"/>
        </w:rPr>
        <w:t xml:space="preserve">, против - 0, воздержались - 0.  </w:t>
      </w:r>
    </w:p>
    <w:p w14:paraId="BF000000">
      <w:pPr>
        <w:ind w:firstLine="709" w:left="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Было принято решение утвердить отчет. </w:t>
      </w:r>
    </w:p>
    <w:p w14:paraId="C0000000">
      <w:pPr>
        <w:rPr>
          <w:sz w:val="28"/>
        </w:rPr>
      </w:pPr>
    </w:p>
    <w:p w14:paraId="C1000000">
      <w:pPr>
        <w:rPr>
          <w:sz w:val="28"/>
        </w:rPr>
      </w:pPr>
    </w:p>
    <w:p w14:paraId="C2000000">
      <w:pPr>
        <w:rPr>
          <w:sz w:val="28"/>
        </w:rPr>
      </w:pPr>
    </w:p>
    <w:p w14:paraId="C3000000">
      <w:pPr>
        <w:rPr>
          <w:sz w:val="28"/>
        </w:rPr>
      </w:pPr>
    </w:p>
    <w:p w14:paraId="C4000000">
      <w:pPr>
        <w:ind w:firstLine="708" w:left="0"/>
        <w:rPr>
          <w:sz w:val="28"/>
        </w:rPr>
      </w:pPr>
      <w:r>
        <w:rPr>
          <w:sz w:val="28"/>
        </w:rPr>
        <w:t xml:space="preserve">Протокол </w:t>
      </w:r>
      <w:r>
        <w:rPr>
          <w:sz w:val="28"/>
        </w:rPr>
        <w:t>вёл</w:t>
      </w:r>
      <w:r>
        <w:rPr>
          <w:b w:val="1"/>
          <w:sz w:val="28"/>
        </w:rPr>
        <w:t xml:space="preserve">              </w:t>
      </w:r>
      <w:r>
        <w:rPr>
          <w:b w:val="1"/>
          <w:sz w:val="28"/>
        </w:rPr>
        <w:t xml:space="preserve">                              </w:t>
      </w:r>
      <w:r>
        <w:rPr>
          <w:b w:val="1"/>
          <w:sz w:val="28"/>
        </w:rPr>
        <w:t xml:space="preserve">    </w:t>
      </w:r>
      <w:r>
        <w:rPr>
          <w:b w:val="1"/>
          <w:sz w:val="28"/>
        </w:rPr>
        <w:t xml:space="preserve">       </w:t>
      </w:r>
      <w:r>
        <w:rPr>
          <w:b w:val="1"/>
          <w:sz w:val="28"/>
        </w:rPr>
        <w:t xml:space="preserve">              </w:t>
      </w:r>
      <w:r>
        <w:rPr>
          <w:b w:val="1"/>
          <w:sz w:val="28"/>
        </w:rPr>
        <w:t xml:space="preserve">    </w:t>
      </w:r>
      <w:r>
        <w:rPr>
          <w:b w:val="1"/>
          <w:sz w:val="28"/>
        </w:rPr>
        <w:t xml:space="preserve"> </w:t>
      </w:r>
      <w:r>
        <w:rPr>
          <w:sz w:val="28"/>
        </w:rPr>
        <w:t xml:space="preserve">Лобаченко О.А. </w:t>
      </w:r>
      <w:r>
        <w:rPr>
          <w:sz w:val="28"/>
        </w:rPr>
        <w:t xml:space="preserve"> </w:t>
      </w:r>
      <w:r>
        <w:rPr>
          <w:sz w:val="28"/>
        </w:rPr>
        <w:t xml:space="preserve"> </w:t>
      </w:r>
      <w:r>
        <w:rPr>
          <w:sz w:val="28"/>
        </w:rPr>
        <w:t xml:space="preserve"> </w:t>
      </w:r>
      <w:r>
        <w:rPr>
          <w:b w:val="1"/>
          <w:sz w:val="28"/>
        </w:rPr>
        <w:t xml:space="preserve"> </w:t>
      </w:r>
    </w:p>
    <w:sectPr>
      <w:footerReference r:id="rId1" w:type="default"/>
      <w:pgSz w:h="16838" w:orient="portrait" w:w="11906"/>
      <w:pgMar w:bottom="567" w:footer="709" w:gutter="0" w:header="709" w:left="1134" w:right="567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rPr>
        <w:rStyle w:val="Style_1_ch"/>
        <w:b w:val="1"/>
        <w:i w:val="1"/>
        <w:sz w:val="20"/>
      </w:rPr>
      <w:fldChar w:fldCharType="begin"/>
    </w:r>
    <w:r>
      <w:rPr>
        <w:rStyle w:val="Style_1_ch"/>
        <w:b w:val="1"/>
        <w:i w:val="1"/>
        <w:sz w:val="20"/>
      </w:rPr>
      <w:instrText xml:space="preserve">PAGE </w:instrText>
    </w:r>
    <w:r>
      <w:rPr>
        <w:rStyle w:val="Style_1_ch"/>
        <w:b w:val="1"/>
        <w:i w:val="1"/>
        <w:sz w:val="20"/>
      </w:rPr>
      <w:fldChar w:fldCharType="separate"/>
    </w:r>
    <w:r>
      <w:rPr>
        <w:rStyle w:val="Style_1_ch"/>
        <w:b w:val="1"/>
        <w:i w:val="1"/>
        <w:sz w:val="20"/>
      </w:rPr>
      <w:fldChar w:fldCharType="end"/>
    </w:r>
  </w:p>
  <w:p w14:paraId="01000000">
    <w:pPr>
      <w:pStyle w:val="Style_2"/>
    </w:pP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pStyle w:val="Style_21"/>
      <w:lvlText w:val=""/>
      <w:lvlJc w:val="left"/>
      <w:pPr>
        <w:tabs>
          <w:tab w:leader="none" w:pos="2134" w:val="left"/>
        </w:tabs>
        <w:ind w:hanging="360" w:left="2134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leader="none" w:pos="2854" w:val="left"/>
        </w:tabs>
        <w:ind w:hanging="360" w:left="2854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3574" w:val="left"/>
        </w:tabs>
        <w:ind w:hanging="360" w:left="3574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4294" w:val="left"/>
        </w:tabs>
        <w:ind w:hanging="360" w:left="4294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5014" w:val="left"/>
        </w:tabs>
        <w:ind w:hanging="360" w:left="5014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5734" w:val="left"/>
        </w:tabs>
        <w:ind w:hanging="360" w:left="5734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6454" w:val="left"/>
        </w:tabs>
        <w:ind w:hanging="360" w:left="6454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7174" w:val="left"/>
        </w:tabs>
        <w:ind w:hanging="360" w:left="7174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7894" w:val="left"/>
        </w:tabs>
        <w:ind w:hanging="360" w:left="7894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Strong"/>
    <w:link w:val="Style_5_ch"/>
    <w:rPr>
      <w:b w:val="1"/>
    </w:rPr>
  </w:style>
  <w:style w:styleId="Style_5_ch" w:type="character">
    <w:name w:val="Strong"/>
    <w:link w:val="Style_5"/>
    <w:rPr>
      <w:b w:val="1"/>
    </w:rPr>
  </w:style>
  <w:style w:styleId="Style_6" w:type="paragraph">
    <w:name w:val="toc 2"/>
    <w:next w:val="Style_4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4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basedOn w:val="Style_4"/>
    <w:next w:val="Style_4"/>
    <w:link w:val="Style_11_ch"/>
    <w:uiPriority w:val="9"/>
    <w:qFormat/>
    <w:pPr>
      <w:keepNext w:val="1"/>
      <w:spacing w:after="60" w:before="240"/>
      <w:ind/>
      <w:outlineLvl w:val="2"/>
    </w:pPr>
    <w:rPr>
      <w:rFonts w:ascii="Arial" w:hAnsi="Arial"/>
      <w:b w:val="1"/>
      <w:sz w:val="26"/>
    </w:rPr>
  </w:style>
  <w:style w:styleId="Style_11_ch" w:type="character">
    <w:name w:val="heading 3"/>
    <w:basedOn w:val="Style_4_ch"/>
    <w:link w:val="Style_11"/>
    <w:rPr>
      <w:rFonts w:ascii="Arial" w:hAnsi="Arial"/>
      <w:b w:val="1"/>
      <w:sz w:val="26"/>
    </w:rPr>
  </w:style>
  <w:style w:styleId="Style_12" w:type="paragraph">
    <w:name w:val="ConsPlusNonformat"/>
    <w:link w:val="Style_12_ch"/>
    <w:pPr>
      <w:widowControl w:val="0"/>
      <w:ind/>
    </w:pPr>
    <w:rPr>
      <w:rFonts w:ascii="Courier New" w:hAnsi="Courier New"/>
    </w:rPr>
  </w:style>
  <w:style w:styleId="Style_12_ch" w:type="character">
    <w:name w:val="ConsPlusNonformat"/>
    <w:link w:val="Style_12"/>
    <w:rPr>
      <w:rFonts w:ascii="Courier New" w:hAnsi="Courier New"/>
    </w:rPr>
  </w:style>
  <w:style w:styleId="Style_13" w:type="paragraph">
    <w:name w:val="Body Text 3"/>
    <w:basedOn w:val="Style_4"/>
    <w:link w:val="Style_13_ch"/>
    <w:pPr>
      <w:spacing w:after="120"/>
      <w:ind/>
    </w:pPr>
    <w:rPr>
      <w:sz w:val="16"/>
    </w:rPr>
  </w:style>
  <w:style w:styleId="Style_13_ch" w:type="character">
    <w:name w:val="Body Text 3"/>
    <w:basedOn w:val="Style_4_ch"/>
    <w:link w:val="Style_13"/>
    <w:rPr>
      <w:sz w:val="16"/>
    </w:rPr>
  </w:style>
  <w:style w:styleId="Style_14" w:type="paragraph">
    <w:name w:val="ConsTitle"/>
    <w:link w:val="Style_14_ch"/>
    <w:pPr>
      <w:widowControl w:val="0"/>
      <w:ind w:right="19772"/>
    </w:pPr>
    <w:rPr>
      <w:rFonts w:ascii="Arial" w:hAnsi="Arial"/>
      <w:b w:val="1"/>
    </w:rPr>
  </w:style>
  <w:style w:styleId="Style_14_ch" w:type="character">
    <w:name w:val="ConsTitle"/>
    <w:link w:val="Style_14"/>
    <w:rPr>
      <w:rFonts w:ascii="Arial" w:hAnsi="Arial"/>
      <w:b w:val="1"/>
    </w:rPr>
  </w:style>
  <w:style w:styleId="Style_15" w:type="paragraph">
    <w:name w:val=" Знак Знак Знак Знак Знак Знак Знак Знак Знак Знак Знак Знак Знак Знак Знак"/>
    <w:basedOn w:val="Style_4"/>
    <w:link w:val="Style_15_ch"/>
    <w:pPr>
      <w:widowControl w:val="0"/>
      <w:spacing w:after="160" w:line="240" w:lineRule="exact"/>
      <w:ind/>
      <w:jc w:val="right"/>
    </w:pPr>
    <w:rPr>
      <w:rFonts w:ascii="Arial" w:hAnsi="Arial"/>
      <w:sz w:val="20"/>
    </w:rPr>
  </w:style>
  <w:style w:styleId="Style_15_ch" w:type="character">
    <w:name w:val=" Знак Знак Знак Знак Знак Знак Знак Знак Знак Знак Знак Знак Знак Знак Знак"/>
    <w:basedOn w:val="Style_4_ch"/>
    <w:link w:val="Style_15"/>
    <w:rPr>
      <w:rFonts w:ascii="Arial" w:hAnsi="Arial"/>
      <w:sz w:val="20"/>
    </w:rPr>
  </w:style>
  <w:style w:styleId="Style_16" w:type="paragraph">
    <w:name w:val="toc 3"/>
    <w:next w:val="Style_4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Знак11 Знак Знак"/>
    <w:link w:val="Style_17_ch"/>
    <w:rPr>
      <w:sz w:val="24"/>
    </w:rPr>
  </w:style>
  <w:style w:styleId="Style_17_ch" w:type="character">
    <w:name w:val="Знак11 Знак Знак"/>
    <w:link w:val="Style_17"/>
    <w:rPr>
      <w:sz w:val="24"/>
    </w:rPr>
  </w:style>
  <w:style w:styleId="Style_1" w:type="paragraph">
    <w:name w:val="page number"/>
    <w:basedOn w:val="Style_18"/>
    <w:link w:val="Style_1_ch"/>
  </w:style>
  <w:style w:styleId="Style_1_ch" w:type="character">
    <w:name w:val="page number"/>
    <w:basedOn w:val="Style_18_ch"/>
    <w:link w:val="Style_1"/>
  </w:style>
  <w:style w:styleId="Style_18" w:type="paragraph">
    <w:name w:val="Знак1"/>
    <w:basedOn w:val="Style_4"/>
    <w:link w:val="Style_18_ch"/>
    <w:pPr>
      <w:spacing w:afterAutospacing="on" w:beforeAutospacing="on"/>
      <w:ind/>
    </w:pPr>
    <w:rPr>
      <w:rFonts w:ascii="Tahoma" w:hAnsi="Tahoma"/>
      <w:sz w:val="20"/>
    </w:rPr>
  </w:style>
  <w:style w:styleId="Style_18_ch" w:type="character">
    <w:name w:val="Знак1"/>
    <w:basedOn w:val="Style_4_ch"/>
    <w:link w:val="Style_18"/>
    <w:rPr>
      <w:rFonts w:ascii="Tahoma" w:hAnsi="Tahoma"/>
      <w:sz w:val="20"/>
    </w:rPr>
  </w:style>
  <w:style w:styleId="Style_19" w:type="paragraph">
    <w:name w:val="heading 5"/>
    <w:next w:val="Style_4"/>
    <w:link w:val="Style_1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9_ch" w:type="character">
    <w:name w:val="heading 5"/>
    <w:link w:val="Style_19"/>
    <w:rPr>
      <w:rFonts w:ascii="XO Thames" w:hAnsi="XO Thames"/>
      <w:b w:val="1"/>
      <w:sz w:val="22"/>
    </w:rPr>
  </w:style>
  <w:style w:styleId="Style_20" w:type="paragraph">
    <w:name w:val="Normal (Web)"/>
    <w:basedOn w:val="Style_4"/>
    <w:link w:val="Style_20_ch"/>
    <w:pPr>
      <w:spacing w:afterAutospacing="on" w:beforeAutospacing="on"/>
      <w:ind/>
    </w:pPr>
  </w:style>
  <w:style w:styleId="Style_20_ch" w:type="character">
    <w:name w:val="Normal (Web)"/>
    <w:basedOn w:val="Style_4_ch"/>
    <w:link w:val="Style_20"/>
  </w:style>
  <w:style w:styleId="Style_21" w:type="paragraph">
    <w:name w:val="heading 1"/>
    <w:basedOn w:val="Style_4"/>
    <w:next w:val="Style_4"/>
    <w:link w:val="Style_21_ch"/>
    <w:uiPriority w:val="9"/>
    <w:qFormat/>
    <w:pPr>
      <w:keepNext w:val="1"/>
      <w:numPr>
        <w:ilvl w:val="0"/>
        <w:numId w:val="1"/>
      </w:numPr>
      <w:ind/>
      <w:jc w:val="both"/>
      <w:outlineLvl w:val="0"/>
    </w:pPr>
    <w:rPr>
      <w:b w:val="1"/>
    </w:rPr>
  </w:style>
  <w:style w:styleId="Style_21_ch" w:type="character">
    <w:name w:val="heading 1"/>
    <w:basedOn w:val="Style_4_ch"/>
    <w:link w:val="Style_21"/>
    <w:rPr>
      <w:b w:val="1"/>
    </w:rPr>
  </w:style>
  <w:style w:styleId="Style_22" w:type="paragraph">
    <w:name w:val="header"/>
    <w:basedOn w:val="Style_4"/>
    <w:link w:val="Style_22_ch"/>
    <w:pPr>
      <w:tabs>
        <w:tab w:leader="none" w:pos="4677" w:val="center"/>
        <w:tab w:leader="none" w:pos="9355" w:val="right"/>
      </w:tabs>
      <w:ind/>
    </w:pPr>
  </w:style>
  <w:style w:styleId="Style_22_ch" w:type="character">
    <w:name w:val="header"/>
    <w:basedOn w:val="Style_4_ch"/>
    <w:link w:val="Style_22"/>
  </w:style>
  <w:style w:styleId="Style_23" w:type="paragraph">
    <w:name w:val="Hyperlink"/>
    <w:link w:val="Style_23_ch"/>
    <w:rPr>
      <w:rFonts w:ascii="Arial" w:hAnsi="Arial"/>
      <w:color w:val="3560A7"/>
      <w:sz w:val="20"/>
      <w:u w:val="none"/>
    </w:rPr>
  </w:style>
  <w:style w:styleId="Style_23_ch" w:type="character">
    <w:name w:val="Hyperlink"/>
    <w:link w:val="Style_23"/>
    <w:rPr>
      <w:rFonts w:ascii="Arial" w:hAnsi="Arial"/>
      <w:color w:val="3560A7"/>
      <w:sz w:val="20"/>
      <w:u w:val="none"/>
    </w:rPr>
  </w:style>
  <w:style w:styleId="Style_24" w:type="paragraph">
    <w:name w:val="Footnote"/>
    <w:link w:val="Style_24_ch"/>
    <w:pPr>
      <w:ind w:firstLine="851" w:left="0"/>
      <w:jc w:val="both"/>
    </w:pPr>
    <w:rPr>
      <w:rFonts w:ascii="XO Thames" w:hAnsi="XO Thames"/>
      <w:sz w:val="22"/>
    </w:rPr>
  </w:style>
  <w:style w:styleId="Style_24_ch" w:type="character">
    <w:name w:val="Footnote"/>
    <w:link w:val="Style_24"/>
    <w:rPr>
      <w:rFonts w:ascii="XO Thames" w:hAnsi="XO Thames"/>
      <w:sz w:val="22"/>
    </w:rPr>
  </w:style>
  <w:style w:styleId="Style_25" w:type="paragraph">
    <w:name w:val="toc 1"/>
    <w:next w:val="Style_4"/>
    <w:link w:val="Style_2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5_ch" w:type="character">
    <w:name w:val="toc 1"/>
    <w:link w:val="Style_25"/>
    <w:rPr>
      <w:rFonts w:ascii="XO Thames" w:hAnsi="XO Thames"/>
      <w:b w:val="1"/>
      <w:sz w:val="28"/>
    </w:rPr>
  </w:style>
  <w:style w:styleId="Style_26" w:type="paragraph">
    <w:name w:val="Body Text Indent"/>
    <w:basedOn w:val="Style_4"/>
    <w:link w:val="Style_26_ch"/>
    <w:pPr>
      <w:spacing w:after="120"/>
      <w:ind w:firstLine="0" w:left="283"/>
    </w:pPr>
  </w:style>
  <w:style w:styleId="Style_26_ch" w:type="character">
    <w:name w:val="Body Text Indent"/>
    <w:basedOn w:val="Style_4_ch"/>
    <w:link w:val="Style_26"/>
  </w:style>
  <w:style w:styleId="Style_27" w:type="paragraph">
    <w:name w:val="Body Text"/>
    <w:basedOn w:val="Style_4"/>
    <w:link w:val="Style_27_ch"/>
    <w:pPr>
      <w:ind/>
      <w:jc w:val="right"/>
    </w:pPr>
    <w:rPr>
      <w:sz w:val="20"/>
    </w:rPr>
  </w:style>
  <w:style w:styleId="Style_27_ch" w:type="character">
    <w:name w:val="Body Text"/>
    <w:basedOn w:val="Style_4_ch"/>
    <w:link w:val="Style_27"/>
    <w:rPr>
      <w:sz w:val="20"/>
    </w:rPr>
  </w:style>
  <w:style w:styleId="Style_28" w:type="paragraph">
    <w:name w:val="Header and Footer"/>
    <w:link w:val="Style_28_ch"/>
    <w:pPr>
      <w:spacing w:line="240" w:lineRule="auto"/>
      <w:ind/>
      <w:jc w:val="both"/>
    </w:pPr>
    <w:rPr>
      <w:rFonts w:ascii="XO Thames" w:hAnsi="XO Thames"/>
      <w:sz w:val="20"/>
    </w:rPr>
  </w:style>
  <w:style w:styleId="Style_28_ch" w:type="character">
    <w:name w:val="Header and Footer"/>
    <w:link w:val="Style_28"/>
    <w:rPr>
      <w:rFonts w:ascii="XO Thames" w:hAnsi="XO Thames"/>
      <w:sz w:val="20"/>
    </w:rPr>
  </w:style>
  <w:style w:styleId="Style_29" w:type="paragraph">
    <w:name w:val="ConsPlusTitle"/>
    <w:link w:val="Style_29_ch"/>
    <w:pPr>
      <w:widowControl w:val="0"/>
      <w:ind/>
    </w:pPr>
    <w:rPr>
      <w:rFonts w:ascii="Arial" w:hAnsi="Arial"/>
      <w:b w:val="1"/>
    </w:rPr>
  </w:style>
  <w:style w:styleId="Style_29_ch" w:type="character">
    <w:name w:val="ConsPlusTitle"/>
    <w:link w:val="Style_29"/>
    <w:rPr>
      <w:rFonts w:ascii="Arial" w:hAnsi="Arial"/>
      <w:b w:val="1"/>
    </w:rPr>
  </w:style>
  <w:style w:styleId="Style_30" w:type="paragraph">
    <w:name w:val="toc 9"/>
    <w:next w:val="Style_4"/>
    <w:link w:val="Style_3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0_ch" w:type="character">
    <w:name w:val="toc 9"/>
    <w:link w:val="Style_30"/>
    <w:rPr>
      <w:rFonts w:ascii="XO Thames" w:hAnsi="XO Thames"/>
      <w:sz w:val="28"/>
    </w:rPr>
  </w:style>
  <w:style w:styleId="Style_31" w:type="paragraph">
    <w:name w:val="toc 8"/>
    <w:next w:val="Style_4"/>
    <w:link w:val="Style_3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1_ch" w:type="character">
    <w:name w:val="toc 8"/>
    <w:link w:val="Style_31"/>
    <w:rPr>
      <w:rFonts w:ascii="XO Thames" w:hAnsi="XO Thames"/>
      <w:sz w:val="28"/>
    </w:rPr>
  </w:style>
  <w:style w:styleId="Style_32" w:type="paragraph">
    <w:name w:val="List Paragraph"/>
    <w:basedOn w:val="Style_4"/>
    <w:link w:val="Style_32_ch"/>
    <w:pPr>
      <w:ind w:firstLine="0" w:left="708"/>
    </w:pPr>
  </w:style>
  <w:style w:styleId="Style_32_ch" w:type="character">
    <w:name w:val="List Paragraph"/>
    <w:basedOn w:val="Style_4_ch"/>
    <w:link w:val="Style_32"/>
  </w:style>
  <w:style w:styleId="Style_33" w:type="paragraph">
    <w:name w:val="Date"/>
    <w:basedOn w:val="Style_4"/>
    <w:next w:val="Style_4"/>
    <w:link w:val="Style_33_ch"/>
    <w:rPr>
      <w:sz w:val="20"/>
    </w:rPr>
  </w:style>
  <w:style w:styleId="Style_33_ch" w:type="character">
    <w:name w:val="Date"/>
    <w:basedOn w:val="Style_4_ch"/>
    <w:link w:val="Style_33"/>
    <w:rPr>
      <w:sz w:val="20"/>
    </w:rPr>
  </w:style>
  <w:style w:styleId="Style_34" w:type="paragraph">
    <w:name w:val="No Spacing"/>
    <w:link w:val="Style_34_ch"/>
    <w:rPr>
      <w:rFonts w:ascii="Calibri" w:hAnsi="Calibri"/>
      <w:sz w:val="22"/>
    </w:rPr>
  </w:style>
  <w:style w:styleId="Style_34_ch" w:type="character">
    <w:name w:val="No Spacing"/>
    <w:link w:val="Style_34"/>
    <w:rPr>
      <w:rFonts w:ascii="Calibri" w:hAnsi="Calibri"/>
      <w:sz w:val="22"/>
    </w:rPr>
  </w:style>
  <w:style w:styleId="Style_35" w:type="paragraph">
    <w:name w:val="toc 5"/>
    <w:next w:val="Style_4"/>
    <w:link w:val="Style_3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5_ch" w:type="character">
    <w:name w:val="toc 5"/>
    <w:link w:val="Style_35"/>
    <w:rPr>
      <w:rFonts w:ascii="XO Thames" w:hAnsi="XO Thames"/>
      <w:sz w:val="28"/>
    </w:rPr>
  </w:style>
  <w:style w:styleId="Style_36" w:type="paragraph">
    <w:name w:val="Balloon Text"/>
    <w:basedOn w:val="Style_4"/>
    <w:link w:val="Style_36_ch"/>
    <w:rPr>
      <w:rFonts w:ascii="Tahoma" w:hAnsi="Tahoma"/>
      <w:sz w:val="16"/>
    </w:rPr>
  </w:style>
  <w:style w:styleId="Style_36_ch" w:type="character">
    <w:name w:val="Balloon Text"/>
    <w:basedOn w:val="Style_4_ch"/>
    <w:link w:val="Style_36"/>
    <w:rPr>
      <w:rFonts w:ascii="Tahoma" w:hAnsi="Tahoma"/>
      <w:sz w:val="16"/>
    </w:rPr>
  </w:style>
  <w:style w:styleId="Style_37" w:type="paragraph">
    <w:name w:val="Subtitle"/>
    <w:next w:val="Style_4"/>
    <w:link w:val="Style_3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7_ch" w:type="character">
    <w:name w:val="Subtitle"/>
    <w:link w:val="Style_37"/>
    <w:rPr>
      <w:rFonts w:ascii="XO Thames" w:hAnsi="XO Thames"/>
      <w:i w:val="1"/>
      <w:sz w:val="24"/>
    </w:rPr>
  </w:style>
  <w:style w:styleId="Style_38" w:type="paragraph">
    <w:name w:val="Title"/>
    <w:basedOn w:val="Style_4"/>
    <w:link w:val="Style_38_ch"/>
    <w:uiPriority w:val="10"/>
    <w:qFormat/>
    <w:pPr>
      <w:ind/>
      <w:jc w:val="center"/>
    </w:pPr>
    <w:rPr>
      <w:sz w:val="28"/>
    </w:rPr>
  </w:style>
  <w:style w:styleId="Style_38_ch" w:type="character">
    <w:name w:val="Title"/>
    <w:basedOn w:val="Style_4_ch"/>
    <w:link w:val="Style_38"/>
    <w:rPr>
      <w:sz w:val="28"/>
    </w:rPr>
  </w:style>
  <w:style w:styleId="Style_39" w:type="paragraph">
    <w:name w:val="heading 4"/>
    <w:next w:val="Style_4"/>
    <w:link w:val="Style_3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9_ch" w:type="character">
    <w:name w:val="heading 4"/>
    <w:link w:val="Style_39"/>
    <w:rPr>
      <w:rFonts w:ascii="XO Thames" w:hAnsi="XO Thames"/>
      <w:b w:val="1"/>
      <w:sz w:val="24"/>
    </w:rPr>
  </w:style>
  <w:style w:styleId="Style_40" w:type="paragraph">
    <w:name w:val="heading 2"/>
    <w:basedOn w:val="Style_4"/>
    <w:next w:val="Style_4"/>
    <w:link w:val="Style_40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40_ch" w:type="character">
    <w:name w:val="heading 2"/>
    <w:basedOn w:val="Style_4_ch"/>
    <w:link w:val="Style_40"/>
    <w:rPr>
      <w:rFonts w:ascii="Arial" w:hAnsi="Arial"/>
      <w:b w:val="1"/>
      <w:i w:val="1"/>
      <w:sz w:val="28"/>
    </w:rPr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4_ch"/>
    <w:link w:val="Style_2"/>
  </w:style>
  <w:style w:styleId="Style_41" w:type="paragraph">
    <w:name w:val="ConsPlusNormal"/>
    <w:link w:val="Style_41_ch"/>
    <w:pPr>
      <w:widowControl w:val="0"/>
      <w:ind w:firstLine="720" w:left="0"/>
    </w:pPr>
    <w:rPr>
      <w:rFonts w:ascii="Arial" w:hAnsi="Arial"/>
    </w:rPr>
  </w:style>
  <w:style w:styleId="Style_41_ch" w:type="character">
    <w:name w:val="ConsPlusNormal"/>
    <w:link w:val="Style_41"/>
    <w:rPr>
      <w:rFonts w:ascii="Arial" w:hAnsi="Arial"/>
    </w:rPr>
  </w:style>
  <w:style w:styleId="Style_42" w:type="paragraph">
    <w:name w:val="Block Text"/>
    <w:basedOn w:val="Style_4"/>
    <w:link w:val="Style_42_ch"/>
    <w:pPr>
      <w:ind w:firstLine="426" w:left="567" w:right="-766"/>
      <w:jc w:val="both"/>
    </w:pPr>
    <w:rPr>
      <w:sz w:val="28"/>
    </w:rPr>
  </w:style>
  <w:style w:styleId="Style_42_ch" w:type="character">
    <w:name w:val="Block Text"/>
    <w:basedOn w:val="Style_4_ch"/>
    <w:link w:val="Style_42"/>
    <w:rPr>
      <w:sz w:val="28"/>
    </w:rPr>
  </w:style>
  <w:style w:styleId="Style_43" w:type="paragraph">
    <w:name w:val="FR1"/>
    <w:link w:val="Style_43_ch"/>
    <w:pPr>
      <w:widowControl w:val="0"/>
      <w:spacing w:line="300" w:lineRule="auto"/>
      <w:ind w:firstLine="0" w:left="240" w:right="200"/>
      <w:jc w:val="center"/>
    </w:pPr>
    <w:rPr>
      <w:b w:val="1"/>
      <w:i w:val="1"/>
      <w:sz w:val="28"/>
    </w:rPr>
  </w:style>
  <w:style w:styleId="Style_43_ch" w:type="character">
    <w:name w:val="FR1"/>
    <w:link w:val="Style_43"/>
    <w:rPr>
      <w:b w:val="1"/>
      <w:i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4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2024-03-16T12:18:25Z</dcterms:modified>
</cp:coreProperties>
</file>