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618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081"/>
        <w:gridCol w:w="8107"/>
      </w:tblGrid>
      <w:tr>
        <w:trPr/>
        <w:tc>
          <w:tcPr>
            <w:tcW w:w="8081" w:type="dxa"/>
            <w:tcBorders/>
          </w:tcPr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 состоянию на 01.01.2027 г.                                          Регистрационный номер __________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                   </w:t>
            </w:r>
            <w:r>
              <w:rPr>
                <w:rFonts w:cs="Arial" w:ascii="Arial" w:hAnsi="Arial"/>
                <w:sz w:val="12"/>
                <w:szCs w:val="12"/>
              </w:rPr>
              <w:t>(дата, год)                                                                              (по учету районной комиссии)</w:t>
            </w:r>
          </w:p>
        </w:tc>
        <w:tc>
          <w:tcPr>
            <w:tcW w:w="8107" w:type="dxa"/>
            <w:vMerge w:val="restart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  <w:p>
            <w:pPr>
              <w:pStyle w:val="Normal"/>
              <w:rPr/>
            </w:pPr>
            <w:r>
              <w:rPr/>
              <w:t>10. Сведения о работающих:</w:t>
            </w:r>
          </w:p>
          <w:tbl>
            <w:tblPr>
              <w:tblW w:w="7588" w:type="dxa"/>
              <w:jc w:val="start"/>
              <w:tblInd w:w="289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469"/>
              <w:gridCol w:w="742"/>
              <w:gridCol w:w="550"/>
              <w:gridCol w:w="1206"/>
              <w:gridCol w:w="3336"/>
              <w:gridCol w:w="1285"/>
            </w:tblGrid>
            <w:tr>
              <w:trPr/>
              <w:tc>
                <w:tcPr>
                  <w:tcW w:w="6303" w:type="dxa"/>
                  <w:gridSpan w:val="5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всего работающих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1292" w:type="dxa"/>
                  <w:gridSpan w:val="2"/>
                  <w:tcBorders/>
                </w:tcPr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из них:</w:t>
                  </w:r>
                </w:p>
              </w:tc>
              <w:tc>
                <w:tcPr>
                  <w:tcW w:w="1206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3336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10.1.</w:t>
                  </w:r>
                </w:p>
              </w:tc>
              <w:tc>
                <w:tcPr>
                  <w:tcW w:w="5092" w:type="dxa"/>
                  <w:gridSpan w:val="3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Граждан, пребывающих в запасе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1756" w:type="dxa"/>
                  <w:gridSpan w:val="2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Из них:</w:t>
                  </w:r>
                </w:p>
              </w:tc>
              <w:tc>
                <w:tcPr>
                  <w:tcW w:w="3336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550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а)</w:t>
                  </w:r>
                </w:p>
              </w:tc>
              <w:tc>
                <w:tcPr>
                  <w:tcW w:w="4542" w:type="dxa"/>
                  <w:gridSpan w:val="2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офицеров и генералов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550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б)</w:t>
                  </w:r>
                </w:p>
              </w:tc>
              <w:tc>
                <w:tcPr>
                  <w:tcW w:w="4542" w:type="dxa"/>
                  <w:gridSpan w:val="2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прапорщиков, мичманов, сержантов и старшин, солдат и матросов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5092" w:type="dxa"/>
                  <w:gridSpan w:val="3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в) в том числе ограниченно годных к военной службе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10.2.</w:t>
                  </w:r>
                </w:p>
              </w:tc>
              <w:tc>
                <w:tcPr>
                  <w:tcW w:w="5092" w:type="dxa"/>
                  <w:gridSpan w:val="3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Забронировано граждан, пребывающих в запасе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10.3.</w:t>
                  </w:r>
                </w:p>
              </w:tc>
              <w:tc>
                <w:tcPr>
                  <w:tcW w:w="5092" w:type="dxa"/>
                  <w:gridSpan w:val="3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Граждан, пребывающих в запасе, имеющих мобилизационные предписания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10.4.</w:t>
                  </w:r>
                </w:p>
              </w:tc>
              <w:tc>
                <w:tcPr>
                  <w:tcW w:w="5092" w:type="dxa"/>
                  <w:gridSpan w:val="3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Граждан, подлежащих призыву на военную службу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  <w:tr>
              <w:trPr/>
              <w:tc>
                <w:tcPr>
                  <w:tcW w:w="469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742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10.5.</w:t>
                  </w:r>
                </w:p>
              </w:tc>
              <w:tc>
                <w:tcPr>
                  <w:tcW w:w="5092" w:type="dxa"/>
                  <w:gridSpan w:val="3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Незабронированных граждан, пребывающих в запасе</w:t>
                  </w:r>
                </w:p>
              </w:tc>
              <w:tc>
                <w:tcPr>
                  <w:tcW w:w="1285" w:type="dxa"/>
                  <w:tcBorders/>
                </w:tcPr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…………</w:t>
                  </w:r>
                  <w:r>
                    <w:rPr>
                      <w:rFonts w:cs="Arial" w:ascii="Arial" w:hAnsi="Arial"/>
                      <w:sz w:val="18"/>
                      <w:szCs w:val="18"/>
                    </w:rPr>
                    <w:t>...</w:t>
                  </w:r>
                </w:p>
              </w:tc>
            </w:tr>
          </w:tbl>
          <w:p>
            <w:pPr>
              <w:pStyle w:val="Normal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8"/>
                <w:szCs w:val="18"/>
              </w:rPr>
              <w:t>11. Ведет ли организация бронирование (да, нет) …………………………………………………..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8"/>
                <w:szCs w:val="18"/>
              </w:rPr>
              <w:t>12. Сведения о видах экономической деятельности и должностях, используемых в Перечне должностей и профессий, по которым бронируются граждане, пребывающие в запасе ……………..………………………………………….…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8"/>
                <w:szCs w:val="18"/>
              </w:rPr>
              <w:t>13. В сфере ведения какого органа государственной власти находится  ………………………… …………………………………………………………………………………………………………………...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8"/>
                <w:szCs w:val="18"/>
              </w:rPr>
              <w:t>14. Входит в орган управления государственной власти, орган местного самоуправления</w:t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(да, нет) …….…………………………………………………………………………………………………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8"/>
                <w:szCs w:val="18"/>
              </w:rPr>
              <w:t>15. Дополнительная информация</w:t>
            </w:r>
            <w:r>
              <w:rPr/>
              <w:t>:</w:t>
            </w:r>
          </w:p>
          <w:tbl>
            <w:tblPr>
              <w:tblW w:w="805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1695"/>
              <w:gridCol w:w="1575"/>
              <w:gridCol w:w="813"/>
              <w:gridCol w:w="1276"/>
              <w:gridCol w:w="2693"/>
            </w:tblGrid>
            <w:tr>
              <w:trPr/>
              <w:tc>
                <w:tcPr>
                  <w:tcW w:w="1695" w:type="dxa"/>
                  <w:vMerge w:val="restart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/>
                  </w:pPr>
                  <w:r>
                    <w:rPr>
                      <w:rFonts w:cs="Arial" w:ascii="Arial" w:hAnsi="Arial"/>
                    </w:rPr>
                    <w:t>Наименование должности</w:t>
                  </w:r>
                </w:p>
              </w:tc>
              <w:tc>
                <w:tcPr>
                  <w:tcW w:w="1575" w:type="dxa"/>
                  <w:vMerge w:val="restart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 xml:space="preserve">Всего </w:t>
                  </w:r>
                </w:p>
                <w:p>
                  <w:pPr>
                    <w:pStyle w:val="Normal"/>
                    <w:jc w:val="center"/>
                    <w:rPr/>
                  </w:pPr>
                  <w:r>
                    <w:rPr>
                      <w:rFonts w:cs="Arial" w:ascii="Arial" w:hAnsi="Arial"/>
                    </w:rPr>
                    <w:t>работающих</w:t>
                  </w:r>
                </w:p>
              </w:tc>
              <w:tc>
                <w:tcPr>
                  <w:tcW w:w="4782" w:type="dxa"/>
                  <w:gridSpan w:val="3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Пребывающих в запасе</w:t>
                  </w:r>
                </w:p>
              </w:tc>
            </w:tr>
            <w:tr>
              <w:trPr/>
              <w:tc>
                <w:tcPr>
                  <w:tcW w:w="1695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575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813" w:type="dxa"/>
                  <w:vMerge w:val="restart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всего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в том числе</w:t>
                  </w:r>
                </w:p>
              </w:tc>
            </w:tr>
            <w:tr>
              <w:trPr/>
              <w:tc>
                <w:tcPr>
                  <w:tcW w:w="1695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575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813" w:type="dxa"/>
                  <w:vMerge w:val="continue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офицеров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jc w:val="center"/>
                    <w:rPr/>
                  </w:pPr>
                  <w:r>
                    <w:rPr>
                      <w:rFonts w:cs="Arial" w:ascii="Arial" w:hAnsi="Arial"/>
                    </w:rPr>
                    <w:t>прапорщиков, мичманов, сержантов, старшин, солдат, матросов</w:t>
                  </w:r>
                </w:p>
              </w:tc>
            </w:tr>
            <w:tr>
              <w:trPr/>
              <w:tc>
                <w:tcPr>
                  <w:tcW w:w="169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Руководители</w:t>
                  </w:r>
                </w:p>
              </w:tc>
              <w:tc>
                <w:tcPr>
                  <w:tcW w:w="157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81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</w:tr>
            <w:tr>
              <w:trPr/>
              <w:tc>
                <w:tcPr>
                  <w:tcW w:w="169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Специалисты</w:t>
                  </w:r>
                </w:p>
              </w:tc>
              <w:tc>
                <w:tcPr>
                  <w:tcW w:w="157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81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</w:tr>
            <w:tr>
              <w:trPr/>
              <w:tc>
                <w:tcPr>
                  <w:tcW w:w="169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Служащие</w:t>
                  </w:r>
                </w:p>
              </w:tc>
              <w:tc>
                <w:tcPr>
                  <w:tcW w:w="157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81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</w:tr>
            <w:tr>
              <w:trPr/>
              <w:tc>
                <w:tcPr>
                  <w:tcW w:w="169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Рабочие</w:t>
                  </w:r>
                </w:p>
              </w:tc>
              <w:tc>
                <w:tcPr>
                  <w:tcW w:w="157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81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</w:tr>
            <w:tr>
              <w:trPr/>
              <w:tc>
                <w:tcPr>
                  <w:tcW w:w="169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в т.ч. водители</w:t>
                  </w:r>
                </w:p>
              </w:tc>
              <w:tc>
                <w:tcPr>
                  <w:tcW w:w="157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81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</w:tr>
            <w:tr>
              <w:trPr/>
              <w:tc>
                <w:tcPr>
                  <w:tcW w:w="169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 xml:space="preserve">Всего </w:t>
                  </w:r>
                </w:p>
              </w:tc>
              <w:tc>
                <w:tcPr>
                  <w:tcW w:w="157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81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</w:r>
                </w:p>
              </w:tc>
            </w:tr>
          </w:tbl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b/>
                <w:color w:val="000000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Карточка</w:t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учета организации</w:t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b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1. Полное наименование организации         </w:t>
            </w:r>
          </w:p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2. Ф.И.О., должность и номер телефона (факса) руководителя    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3. Ф.И.О. и номер телефона (факса) ответственного за воинский учет и бронирование 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………………………………………………………………………………………………………</w:t>
            </w:r>
            <w:r>
              <w:rPr>
                <w:rFonts w:cs="Arial" w:ascii="Arial" w:hAnsi="Arial"/>
                <w:sz w:val="18"/>
                <w:szCs w:val="18"/>
              </w:rPr>
              <w:t>................</w:t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4. Дата и место регистрации (перерегистрации) 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………………………………………………………………………………………………………</w:t>
            </w:r>
            <w:r>
              <w:rPr>
                <w:rFonts w:cs="Arial" w:ascii="Arial" w:hAnsi="Arial"/>
                <w:sz w:val="18"/>
                <w:szCs w:val="18"/>
              </w:rPr>
              <w:t>................</w:t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5. Юридический адрес   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………………………………………………………………………………………………………</w:t>
            </w:r>
            <w:r>
              <w:rPr>
                <w:rFonts w:cs="Arial" w:ascii="Arial" w:hAnsi="Arial"/>
                <w:sz w:val="18"/>
                <w:szCs w:val="18"/>
              </w:rPr>
              <w:t>................</w:t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6. Фактический адрес    …………………………………………………………………………………………………………………..</w:t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7. Почтовый адрес         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sz w:val="18"/>
                <w:szCs w:val="18"/>
              </w:rPr>
              <w:t>.</w:t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8. Вышестоящая организация …………………………………………………………………………….</w:t>
            </w:r>
          </w:p>
          <w:p>
            <w:pPr>
              <w:pStyle w:val="Normal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cs="Arial" w:ascii="Arial" w:hAnsi="Arial"/>
                <w:sz w:val="4"/>
                <w:szCs w:val="4"/>
              </w:rPr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…………………………………………………………………………………………………………………</w:t>
            </w:r>
            <w:r>
              <w:rPr>
                <w:rFonts w:cs="Arial" w:ascii="Arial" w:hAnsi="Arial"/>
                <w:sz w:val="18"/>
                <w:szCs w:val="18"/>
              </w:rPr>
              <w:t>..</w:t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>
          <w:trHeight w:val="322" w:hRule="atLeast"/>
        </w:trPr>
        <w:tc>
          <w:tcPr>
            <w:tcW w:w="8081" w:type="dxa"/>
            <w:vMerge w:val="restart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4"/>
                <w:szCs w:val="4"/>
              </w:rPr>
            </w:pPr>
            <w:r>
              <w:rPr>
                <w:rFonts w:cs="Arial" w:ascii="Arial" w:hAnsi="Arial"/>
                <w:color w:val="000000"/>
                <w:sz w:val="4"/>
                <w:szCs w:val="4"/>
              </w:rPr>
            </w:r>
          </w:p>
          <w:tbl>
            <w:tblPr>
              <w:tblW w:w="7839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479"/>
              <w:gridCol w:w="2144"/>
              <w:gridCol w:w="871"/>
              <w:gridCol w:w="2345"/>
            </w:tblGrid>
            <w:tr>
              <w:trPr/>
              <w:tc>
                <w:tcPr>
                  <w:tcW w:w="5494" w:type="dxa"/>
                  <w:gridSpan w:val="3"/>
                  <w:tcBorders/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9. Основные коды организации:</w:t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2345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Цифровое обозначение</w:t>
                  </w:r>
                </w:p>
              </w:tc>
            </w:tr>
            <w:tr>
              <w:trPr/>
              <w:tc>
                <w:tcPr>
                  <w:tcW w:w="4623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Индивидуальный номер налогоплательщика</w:t>
                  </w:r>
                </w:p>
              </w:tc>
              <w:tc>
                <w:tcPr>
                  <w:tcW w:w="87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3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4623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Основной государственный регистрационный номер</w:t>
                  </w:r>
                </w:p>
              </w:tc>
              <w:tc>
                <w:tcPr>
                  <w:tcW w:w="87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3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4623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Код административно-территориального деления</w:t>
                  </w:r>
                </w:p>
              </w:tc>
              <w:tc>
                <w:tcPr>
                  <w:tcW w:w="87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ОКАТО</w:t>
                  </w:r>
                </w:p>
              </w:tc>
              <w:tc>
                <w:tcPr>
                  <w:tcW w:w="23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4623" w:type="dxa"/>
                  <w:gridSpan w:val="2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Код по общероссийскому классификатору предприятий и организаций</w:t>
                  </w:r>
                </w:p>
              </w:tc>
              <w:tc>
                <w:tcPr>
                  <w:tcW w:w="87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2"/>
                      <w:szCs w:val="2"/>
                    </w:rPr>
                  </w:pPr>
                  <w:r>
                    <w:rPr>
                      <w:rFonts w:cs="Arial" w:ascii="Arial" w:hAnsi="Arial"/>
                      <w:color w:val="000000"/>
                      <w:sz w:val="2"/>
                      <w:szCs w:val="2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ОКПО</w:t>
                  </w:r>
                </w:p>
              </w:tc>
              <w:tc>
                <w:tcPr>
                  <w:tcW w:w="23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2479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Организационно-правовая форма</w:t>
                  </w:r>
                </w:p>
              </w:tc>
              <w:tc>
                <w:tcPr>
                  <w:tcW w:w="2144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>
                    <w:rPr>
                      <w:rFonts w:cs="Arial" w:ascii="Arial" w:hAnsi="Arial"/>
                      <w:color w:val="000000"/>
                      <w:sz w:val="12"/>
                      <w:szCs w:val="12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color w:val="000000"/>
                      <w:sz w:val="10"/>
                      <w:szCs w:val="10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sz w:val="10"/>
                      <w:szCs w:val="10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sz w:val="10"/>
                      <w:szCs w:val="10"/>
                    </w:rPr>
                    <w:t>(текстовая расшифровка)</w:t>
                  </w:r>
                </w:p>
              </w:tc>
              <w:tc>
                <w:tcPr>
                  <w:tcW w:w="87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ОКОПФ</w:t>
                  </w:r>
                </w:p>
              </w:tc>
              <w:tc>
                <w:tcPr>
                  <w:tcW w:w="23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2479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Форма собственности</w:t>
                  </w:r>
                </w:p>
              </w:tc>
              <w:tc>
                <w:tcPr>
                  <w:tcW w:w="2144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>
                    <w:rPr>
                      <w:rFonts w:cs="Arial" w:ascii="Arial" w:hAnsi="Arial"/>
                      <w:color w:val="000000"/>
                      <w:sz w:val="12"/>
                      <w:szCs w:val="12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color w:val="000000"/>
                      <w:sz w:val="10"/>
                      <w:szCs w:val="10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cs="Arial" w:ascii="Arial" w:hAnsi="Arial"/>
                      <w:sz w:val="10"/>
                      <w:szCs w:val="10"/>
                    </w:rPr>
                    <w:t>(текстовая расшифровка)</w:t>
                  </w:r>
                </w:p>
              </w:tc>
              <w:tc>
                <w:tcPr>
                  <w:tcW w:w="87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ОКФС</w:t>
                  </w:r>
                </w:p>
              </w:tc>
              <w:tc>
                <w:tcPr>
                  <w:tcW w:w="23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2479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Основной код ОКВЭД</w:t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  <w:tc>
                <w:tcPr>
                  <w:tcW w:w="2144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color w:val="000000"/>
                      <w:sz w:val="10"/>
                      <w:szCs w:val="10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sz w:val="10"/>
                      <w:szCs w:val="10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sz w:val="10"/>
                      <w:szCs w:val="10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cs="Arial" w:ascii="Arial" w:hAnsi="Arial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cs="Arial" w:ascii="Arial" w:hAnsi="Arial"/>
                      <w:sz w:val="10"/>
                      <w:szCs w:val="10"/>
                    </w:rPr>
                    <w:t>(текстовая расшифровка)</w:t>
                  </w:r>
                </w:p>
              </w:tc>
              <w:tc>
                <w:tcPr>
                  <w:tcW w:w="871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ОКВЭД</w:t>
                  </w:r>
                </w:p>
              </w:tc>
              <w:tc>
                <w:tcPr>
                  <w:tcW w:w="2345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  <w:tr>
              <w:trPr/>
              <w:tc>
                <w:tcPr>
                  <w:tcW w:w="2479" w:type="dxa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4"/>
                      <w:szCs w:val="4"/>
                    </w:rPr>
                  </w:pPr>
                  <w:r>
                    <w:rPr>
                      <w:rFonts w:cs="Arial" w:ascii="Arial" w:hAnsi="Arial"/>
                      <w:color w:val="000000"/>
                      <w:sz w:val="4"/>
                      <w:szCs w:val="4"/>
                    </w:rPr>
                  </w:r>
                </w:p>
                <w:p>
                  <w:pPr>
                    <w:pStyle w:val="Normal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Неосновные коды ОКВЭД</w:t>
                  </w:r>
                </w:p>
                <w:p>
                  <w:pPr>
                    <w:pStyle w:val="Normal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>(цифровое обозначение)</w:t>
                  </w:r>
                </w:p>
              </w:tc>
              <w:tc>
                <w:tcPr>
                  <w:tcW w:w="5360" w:type="dxa"/>
                  <w:gridSpan w:val="3"/>
                  <w:tcBorders>
                    <w:top w:val="single" w:sz="4" w:space="0" w:color="000000"/>
                    <w:start w:val="single" w:sz="4" w:space="0" w:color="000000"/>
                    <w:bottom w:val="single" w:sz="4" w:space="0" w:color="000000"/>
                    <w:end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color w:val="000000"/>
                      <w:sz w:val="18"/>
                      <w:szCs w:val="18"/>
                    </w:rPr>
                  </w:r>
                </w:p>
              </w:tc>
            </w:tr>
          </w:tbl>
          <w:p>
            <w:pPr>
              <w:pStyle w:val="Normal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8107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8081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8107" w:type="dxa"/>
            <w:tcBorders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2"/>
                <w:szCs w:val="12"/>
              </w:rPr>
              <w:t>руководитель организации)                                                               (подпись)                                               (инициалы, фамилия)</w:t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8"/>
                <w:szCs w:val="18"/>
              </w:rPr>
              <w:t>«…..»    ____________  2026г.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  <w:t>МП</w:t>
            </w:r>
          </w:p>
        </w:tc>
      </w:tr>
      <w:tr>
        <w:trPr/>
        <w:tc>
          <w:tcPr>
            <w:tcW w:w="8081" w:type="dxa"/>
            <w:vMerge w:val="continue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8107" w:type="dxa"/>
            <w:tcBorders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8"/>
                <w:szCs w:val="18"/>
              </w:rPr>
              <w:t>Отметка о снятии с учета (ликвидации организации)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…………………………………………….…..</w:t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  <w:p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……………………………………………………………………………………………</w:t>
            </w:r>
            <w:r>
              <w:rPr>
                <w:rFonts w:cs="Arial" w:ascii="Arial" w:hAnsi="Arial"/>
                <w:sz w:val="18"/>
                <w:szCs w:val="18"/>
              </w:rPr>
              <w:t>...............................</w:t>
            </w:r>
          </w:p>
          <w:p>
            <w:pPr>
              <w:pStyle w:val="Normal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  <w:t>(ведется районной комиссией)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454" w:right="454" w:gutter="0" w:header="0" w:top="397" w:footer="0" w:bottom="39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284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end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bCs/>
      <w:sz w:val="28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pPr>
      <w:ind w:firstLine="709" w:start="0" w:end="0"/>
    </w:pPr>
    <w:rPr>
      <w:sz w:val="28"/>
    </w:rPr>
  </w:style>
  <w:style w:type="paragraph" w:styleId="2">
    <w:name w:val="Основной текст 2"/>
    <w:basedOn w:val="Normal"/>
    <w:qFormat/>
    <w:pPr>
      <w:spacing w:lineRule="auto" w:line="480" w:before="0" w:after="120"/>
    </w:pPr>
    <w:rPr/>
  </w:style>
  <w:style w:type="paragraph" w:styleId="Style1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LibreOffice/26.2.3.2$Linux_X86_64 LibreOffice_project/620$Build-2</Application>
  <AppVersion>15.0000</AppVersion>
  <Pages>1</Pages>
  <Words>291</Words>
  <Characters>2503</Characters>
  <CharactersWithSpaces>3002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2025-09-30T08:26:00Z</dcterms:created>
  <dc:creator>Управделами</dc:creator>
  <dc:description/>
  <cp:keywords/>
  <dc:language>ru-RU</dc:language>
  <cp:lastModifiedBy>hp</cp:lastModifiedBy>
  <cp:lastPrinted>2019-12-18T09:39:00Z</cp:lastPrinted>
  <dcterms:modified xsi:type="dcterms:W3CDTF">2026-10-06T13:32:00Z</dcterms:modified>
  <cp:revision>4</cp:revision>
  <dc:subject/>
  <dc:title>Форма № 18</dc:title>
</cp:coreProperties>
</file>